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071" w:rsidRDefault="000D0071" w:rsidP="000D0071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00250" cy="514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04" t="19403" r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71" w:rsidRDefault="000D0071" w:rsidP="000D0071"/>
    <w:p w:rsidR="000D0071" w:rsidRPr="007523F7" w:rsidRDefault="000D0071" w:rsidP="000D0071">
      <w:pPr>
        <w:pStyle w:val="Default"/>
        <w:jc w:val="center"/>
      </w:pPr>
      <w:r w:rsidRPr="007523F7">
        <w:rPr>
          <w:b/>
          <w:bCs/>
        </w:rPr>
        <w:t>МУНИЦИПАЛЬНОЕ БЮДЖЕТНОЕ ОБЩЕОБРАЗОВАТЕЛЬНОЕ УЧРЕЖДЕНИЕ</w:t>
      </w:r>
    </w:p>
    <w:p w:rsidR="000D0071" w:rsidRPr="007523F7" w:rsidRDefault="000D0071" w:rsidP="000D0071">
      <w:pPr>
        <w:pStyle w:val="Default"/>
        <w:jc w:val="center"/>
        <w:rPr>
          <w:b/>
          <w:bCs/>
        </w:rPr>
      </w:pPr>
      <w:r w:rsidRPr="007523F7">
        <w:rPr>
          <w:b/>
          <w:bCs/>
        </w:rPr>
        <w:t>«СРЕДНЯЯ ОБЩЕОБРАЗОВАТЕЛЬНАЯ ШКОЛА № 2»</w:t>
      </w:r>
    </w:p>
    <w:p w:rsidR="000D0071" w:rsidRPr="007523F7" w:rsidRDefault="000D0071" w:rsidP="000D0071">
      <w:pPr>
        <w:pStyle w:val="Default"/>
        <w:jc w:val="center"/>
      </w:pPr>
      <w:r w:rsidRPr="007523F7">
        <w:rPr>
          <w:b/>
          <w:bCs/>
        </w:rPr>
        <w:t>имени героя Советского Союза И.А. Передерия</w:t>
      </w:r>
    </w:p>
    <w:p w:rsidR="000D0071" w:rsidRPr="007523F7" w:rsidRDefault="000D0071" w:rsidP="000D0071">
      <w:pPr>
        <w:pStyle w:val="Default"/>
        <w:jc w:val="center"/>
      </w:pPr>
      <w:r w:rsidRPr="007523F7">
        <w:rPr>
          <w:b/>
          <w:bCs/>
        </w:rPr>
        <w:t>КАНЕВСКОГО РАЙОНА СТАНИЦЫ КАНЕВСКОЙ</w:t>
      </w:r>
    </w:p>
    <w:p w:rsidR="000D0071" w:rsidRPr="007523F7" w:rsidRDefault="000D0071" w:rsidP="000D0071">
      <w:pPr>
        <w:pStyle w:val="Default"/>
        <w:jc w:val="center"/>
      </w:pPr>
      <w:r w:rsidRPr="007523F7">
        <w:t>ул. Вокзальная, 130</w:t>
      </w:r>
      <w:r w:rsidRPr="007523F7">
        <w:rPr>
          <w:b/>
          <w:bCs/>
        </w:rPr>
        <w:t>,</w:t>
      </w:r>
    </w:p>
    <w:p w:rsidR="000D0071" w:rsidRPr="007523F7" w:rsidRDefault="000D0071" w:rsidP="000D0071">
      <w:pPr>
        <w:pStyle w:val="Default"/>
        <w:jc w:val="center"/>
      </w:pPr>
      <w:r w:rsidRPr="007523F7">
        <w:t>тел</w:t>
      </w:r>
      <w:r w:rsidRPr="007523F7">
        <w:rPr>
          <w:color w:val="auto"/>
        </w:rPr>
        <w:t xml:space="preserve">. </w:t>
      </w:r>
      <w:r w:rsidRPr="007523F7">
        <w:t>8(86164)7-13-59, </w:t>
      </w:r>
    </w:p>
    <w:p w:rsidR="000D0071" w:rsidRPr="00382193" w:rsidRDefault="000D0071" w:rsidP="000D0071">
      <w:pPr>
        <w:pStyle w:val="Default"/>
        <w:jc w:val="center"/>
        <w:rPr>
          <w:lang w:val="en-US"/>
        </w:rPr>
      </w:pPr>
      <w:proofErr w:type="gramStart"/>
      <w:r w:rsidRPr="007523F7">
        <w:t>Е</w:t>
      </w:r>
      <w:proofErr w:type="gramEnd"/>
      <w:r w:rsidRPr="00382193">
        <w:rPr>
          <w:lang w:val="en-US"/>
        </w:rPr>
        <w:t>-</w:t>
      </w:r>
      <w:r w:rsidRPr="007523F7">
        <w:rPr>
          <w:lang w:val="en-US"/>
        </w:rPr>
        <w:t>mail</w:t>
      </w:r>
      <w:r w:rsidRPr="00382193">
        <w:rPr>
          <w:lang w:val="en-US"/>
        </w:rPr>
        <w:t xml:space="preserve">: </w:t>
      </w:r>
      <w:r w:rsidRPr="007523F7">
        <w:rPr>
          <w:lang w:val="en-US"/>
        </w:rPr>
        <w:t>school</w:t>
      </w:r>
      <w:r w:rsidRPr="00382193">
        <w:rPr>
          <w:lang w:val="en-US"/>
        </w:rPr>
        <w:t>2@</w:t>
      </w:r>
      <w:r w:rsidRPr="007523F7">
        <w:rPr>
          <w:lang w:val="en-US"/>
        </w:rPr>
        <w:t>kan</w:t>
      </w:r>
      <w:r w:rsidRPr="00382193">
        <w:rPr>
          <w:lang w:val="en-US"/>
        </w:rPr>
        <w:t>.</w:t>
      </w:r>
      <w:r w:rsidRPr="007523F7">
        <w:rPr>
          <w:lang w:val="en-US"/>
        </w:rPr>
        <w:t>kubannet</w:t>
      </w:r>
      <w:r w:rsidRPr="00382193">
        <w:rPr>
          <w:lang w:val="en-US"/>
        </w:rPr>
        <w:t>.</w:t>
      </w:r>
      <w:r w:rsidRPr="007523F7">
        <w:rPr>
          <w:lang w:val="en-US"/>
        </w:rPr>
        <w:t>ru</w:t>
      </w:r>
    </w:p>
    <w:p w:rsidR="000D0071" w:rsidRPr="00382193" w:rsidRDefault="000D0071" w:rsidP="000D0071">
      <w:pPr>
        <w:jc w:val="center"/>
        <w:rPr>
          <w:lang w:val="en-US"/>
        </w:rPr>
      </w:pPr>
    </w:p>
    <w:p w:rsidR="000D0071" w:rsidRPr="00382193" w:rsidRDefault="000D0071" w:rsidP="000D0071">
      <w:pPr>
        <w:jc w:val="center"/>
        <w:rPr>
          <w:lang w:val="en-US"/>
        </w:rPr>
      </w:pPr>
    </w:p>
    <w:p w:rsidR="000D0071" w:rsidRPr="00382193" w:rsidRDefault="000D0071" w:rsidP="000D0071">
      <w:pPr>
        <w:jc w:val="center"/>
        <w:rPr>
          <w:lang w:val="en-US"/>
        </w:rPr>
      </w:pPr>
    </w:p>
    <w:p w:rsidR="000D0071" w:rsidRPr="00382193" w:rsidRDefault="000D0071" w:rsidP="000D0071">
      <w:pPr>
        <w:pStyle w:val="Default"/>
        <w:tabs>
          <w:tab w:val="left" w:pos="1080"/>
        </w:tabs>
        <w:rPr>
          <w:lang w:val="en-US"/>
        </w:rPr>
      </w:pPr>
    </w:p>
    <w:p w:rsidR="000D0071" w:rsidRDefault="000D0071" w:rsidP="000D0071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Анализ работы</w:t>
      </w:r>
    </w:p>
    <w:p w:rsidR="000D0071" w:rsidRDefault="000D0071" w:rsidP="000D0071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>Центра образования</w:t>
      </w:r>
    </w:p>
    <w:p w:rsidR="000D0071" w:rsidRPr="00440D3B" w:rsidRDefault="000D0071" w:rsidP="000D0071">
      <w:pPr>
        <w:pStyle w:val="Default"/>
        <w:jc w:val="center"/>
        <w:rPr>
          <w:b/>
          <w:bCs/>
          <w:sz w:val="48"/>
          <w:szCs w:val="48"/>
        </w:rPr>
      </w:pPr>
      <w:r w:rsidRPr="00440D3B">
        <w:rPr>
          <w:b/>
          <w:bCs/>
          <w:sz w:val="48"/>
          <w:szCs w:val="48"/>
        </w:rPr>
        <w:t>цифрового и гуманитарного профилей</w:t>
      </w:r>
    </w:p>
    <w:p w:rsidR="000D0071" w:rsidRDefault="000D0071" w:rsidP="000D0071">
      <w:pPr>
        <w:pStyle w:val="Default"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t xml:space="preserve"> «Точка Роста»</w:t>
      </w:r>
    </w:p>
    <w:p w:rsidR="000D0071" w:rsidRDefault="000D0071" w:rsidP="000D0071">
      <w:pPr>
        <w:pStyle w:val="Default"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t>за 2023-2024 учебный год</w:t>
      </w:r>
    </w:p>
    <w:p w:rsidR="000D0071" w:rsidRDefault="000D0071" w:rsidP="000D0071">
      <w:pPr>
        <w:jc w:val="center"/>
        <w:rPr>
          <w:sz w:val="28"/>
          <w:szCs w:val="28"/>
        </w:rPr>
      </w:pPr>
    </w:p>
    <w:p w:rsidR="000D0071" w:rsidRDefault="000D0071" w:rsidP="000D007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0D0071" w:rsidRPr="007523F7" w:rsidRDefault="000D0071" w:rsidP="000D007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523F7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0D0071" w:rsidRDefault="000D0071" w:rsidP="000D007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7523F7">
        <w:rPr>
          <w:rFonts w:ascii="Times New Roman" w:hAnsi="Times New Roman" w:cs="Times New Roman"/>
          <w:sz w:val="24"/>
          <w:szCs w:val="24"/>
        </w:rPr>
        <w:t xml:space="preserve"> руководитель Центра</w:t>
      </w:r>
    </w:p>
    <w:p w:rsidR="000D0071" w:rsidRPr="007523F7" w:rsidRDefault="000D0071" w:rsidP="000D007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Н.А. Жуков</w:t>
      </w:r>
    </w:p>
    <w:p w:rsidR="000D0071" w:rsidRDefault="000D0071" w:rsidP="000D007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1075" cy="2295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71" w:rsidRDefault="000D0071" w:rsidP="000D007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Каневская, 2024 г.</w:t>
      </w:r>
    </w:p>
    <w:p w:rsidR="000D0071" w:rsidRDefault="000D0071" w:rsidP="000D0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071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lastRenderedPageBreak/>
        <w:t xml:space="preserve">В рамках федерального проекта «Современная школа» национального проекта «Образование», с </w:t>
      </w:r>
      <w:r>
        <w:rPr>
          <w:color w:val="auto"/>
        </w:rPr>
        <w:t>2019</w:t>
      </w:r>
      <w:r w:rsidRPr="00F51387">
        <w:rPr>
          <w:color w:val="auto"/>
        </w:rPr>
        <w:t xml:space="preserve"> года на базе МБОУ СОШ</w:t>
      </w:r>
      <w:r>
        <w:rPr>
          <w:color w:val="auto"/>
        </w:rPr>
        <w:t xml:space="preserve"> № 2</w:t>
      </w:r>
      <w:r w:rsidRPr="00F51387">
        <w:rPr>
          <w:color w:val="auto"/>
        </w:rPr>
        <w:t xml:space="preserve"> функционир</w:t>
      </w:r>
      <w:r>
        <w:rPr>
          <w:color w:val="auto"/>
        </w:rPr>
        <w:t>ует</w:t>
      </w:r>
      <w:r w:rsidRPr="00F51387">
        <w:rPr>
          <w:color w:val="auto"/>
        </w:rPr>
        <w:t xml:space="preserve"> Центр образования </w:t>
      </w:r>
      <w:r w:rsidRPr="00440D3B">
        <w:rPr>
          <w:color w:val="auto"/>
        </w:rPr>
        <w:t>цифрового и гуманитарного профилей</w:t>
      </w:r>
      <w:r w:rsidRPr="00F51387">
        <w:rPr>
          <w:color w:val="auto"/>
        </w:rPr>
        <w:t xml:space="preserve"> «Точка роста». </w:t>
      </w:r>
    </w:p>
    <w:p w:rsidR="000D0071" w:rsidRPr="00440D3B" w:rsidRDefault="000D0071" w:rsidP="000D0071">
      <w:pPr>
        <w:pStyle w:val="Default"/>
        <w:ind w:firstLine="709"/>
        <w:jc w:val="both"/>
        <w:rPr>
          <w:b/>
          <w:color w:val="auto"/>
        </w:rPr>
      </w:pPr>
      <w:r w:rsidRPr="00440D3B">
        <w:rPr>
          <w:b/>
          <w:color w:val="auto"/>
        </w:rPr>
        <w:t>Целями деятельности Центра являются:</w:t>
      </w:r>
    </w:p>
    <w:p w:rsidR="000D0071" w:rsidRPr="00440D3B" w:rsidRDefault="000D0071" w:rsidP="00E45221">
      <w:pPr>
        <w:pStyle w:val="Default"/>
        <w:numPr>
          <w:ilvl w:val="0"/>
          <w:numId w:val="9"/>
        </w:numPr>
        <w:ind w:left="0" w:firstLine="357"/>
        <w:jc w:val="both"/>
        <w:rPr>
          <w:color w:val="auto"/>
        </w:rPr>
      </w:pPr>
      <w:r w:rsidRPr="00440D3B">
        <w:rPr>
          <w:color w:val="auto"/>
        </w:rPr>
        <w:t>создание условий для внедрения на уровнях начального общего, основного</w:t>
      </w:r>
      <w:r>
        <w:rPr>
          <w:color w:val="auto"/>
        </w:rPr>
        <w:t xml:space="preserve"> </w:t>
      </w:r>
      <w:r w:rsidRPr="00440D3B">
        <w:rPr>
          <w:color w:val="auto"/>
        </w:rPr>
        <w:t>общего и (или) среднего общего образования новых методов обучения и воспитания,</w:t>
      </w:r>
      <w:r>
        <w:rPr>
          <w:color w:val="auto"/>
        </w:rPr>
        <w:t xml:space="preserve"> </w:t>
      </w:r>
      <w:r w:rsidRPr="00440D3B">
        <w:rPr>
          <w:color w:val="auto"/>
        </w:rPr>
        <w:t>образовательных технологий, обеспечивающих освоение обучающимися основных</w:t>
      </w:r>
      <w:r>
        <w:rPr>
          <w:color w:val="auto"/>
        </w:rPr>
        <w:t xml:space="preserve"> </w:t>
      </w:r>
      <w:r w:rsidRPr="00440D3B">
        <w:rPr>
          <w:color w:val="auto"/>
        </w:rPr>
        <w:t>и дополнительных общеобразовательных программ цифрового,</w:t>
      </w:r>
      <w:r>
        <w:rPr>
          <w:color w:val="auto"/>
        </w:rPr>
        <w:t xml:space="preserve"> </w:t>
      </w:r>
      <w:r w:rsidRPr="00440D3B">
        <w:rPr>
          <w:color w:val="auto"/>
        </w:rPr>
        <w:t>естественнонаучного, технического и гуманитарного профилей,</w:t>
      </w:r>
    </w:p>
    <w:p w:rsidR="000D0071" w:rsidRDefault="000D0071" w:rsidP="00E45221">
      <w:pPr>
        <w:pStyle w:val="Default"/>
        <w:numPr>
          <w:ilvl w:val="0"/>
          <w:numId w:val="9"/>
        </w:numPr>
        <w:ind w:left="0" w:firstLine="357"/>
        <w:jc w:val="both"/>
        <w:rPr>
          <w:color w:val="auto"/>
        </w:rPr>
      </w:pPr>
      <w:r w:rsidRPr="00440D3B">
        <w:rPr>
          <w:color w:val="auto"/>
        </w:rPr>
        <w:t>обновление содержания и совершенствование методов обучения предметных</w:t>
      </w:r>
      <w:r>
        <w:rPr>
          <w:color w:val="auto"/>
        </w:rPr>
        <w:t xml:space="preserve"> </w:t>
      </w:r>
      <w:r w:rsidRPr="00440D3B">
        <w:rPr>
          <w:color w:val="auto"/>
        </w:rPr>
        <w:t>областей «Технология», «Математика и информатика», «Физическая культура</w:t>
      </w:r>
      <w:r>
        <w:rPr>
          <w:color w:val="auto"/>
        </w:rPr>
        <w:t xml:space="preserve"> </w:t>
      </w:r>
      <w:r w:rsidRPr="00440D3B">
        <w:rPr>
          <w:color w:val="auto"/>
        </w:rPr>
        <w:t>и основы безопасности жизнедеятельности».</w:t>
      </w:r>
    </w:p>
    <w:p w:rsidR="000D0071" w:rsidRDefault="000D0071" w:rsidP="000D0071">
      <w:pPr>
        <w:pStyle w:val="Default"/>
        <w:ind w:firstLine="709"/>
        <w:jc w:val="both"/>
        <w:rPr>
          <w:color w:val="auto"/>
        </w:rPr>
      </w:pPr>
      <w:r w:rsidRPr="00440D3B">
        <w:rPr>
          <w:color w:val="auto"/>
        </w:rPr>
        <w:t>Центры образования цифрового и гуманитарного профилей «Точка роста» создаются как структурные подразделения общеобразовательных организаций, осуществляющих образовательную деятельность по основным общеобразовательным программам, и направлены на формирование современных компетенций и навыков у обучающихся, в том числе по предметным областям «Технология», «Математика и информатика», «Физическая культура и основы безопасности жизнедеятельности».</w:t>
      </w:r>
    </w:p>
    <w:p w:rsidR="000D0071" w:rsidRDefault="000D0071" w:rsidP="000D0071">
      <w:pPr>
        <w:pStyle w:val="Default"/>
        <w:ind w:firstLine="709"/>
        <w:jc w:val="both"/>
        <w:rPr>
          <w:b/>
          <w:bCs/>
          <w:color w:val="auto"/>
        </w:rPr>
      </w:pPr>
      <w:r w:rsidRPr="00F51387">
        <w:rPr>
          <w:b/>
          <w:bCs/>
          <w:color w:val="auto"/>
        </w:rPr>
        <w:t xml:space="preserve">Задачами Центра являются: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1. реализация основных общеобразовательных программ по учебным предметам </w:t>
      </w:r>
      <w:r w:rsidRPr="00440D3B">
        <w:rPr>
          <w:color w:val="auto"/>
        </w:rPr>
        <w:t>«Технология», «Математика и информатика», «Физическая культура</w:t>
      </w:r>
      <w:r>
        <w:rPr>
          <w:color w:val="auto"/>
        </w:rPr>
        <w:t xml:space="preserve"> </w:t>
      </w:r>
      <w:r w:rsidRPr="00440D3B">
        <w:rPr>
          <w:color w:val="auto"/>
        </w:rPr>
        <w:t xml:space="preserve">и основы </w:t>
      </w:r>
      <w:r>
        <w:rPr>
          <w:color w:val="auto"/>
        </w:rPr>
        <w:t>безопасности жизнедеятельности»</w:t>
      </w:r>
      <w:r w:rsidRPr="00F51387">
        <w:rPr>
          <w:color w:val="auto"/>
        </w:rPr>
        <w:t xml:space="preserve">, в том числе в рамках внеурочной деятельности обучающихся;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2. разработка и реализация дополнительных общеобразовательных программ </w:t>
      </w:r>
      <w:r w:rsidRPr="00440D3B">
        <w:rPr>
          <w:color w:val="auto"/>
        </w:rPr>
        <w:t>цифрового и гуманитарного профилей</w:t>
      </w:r>
      <w:r w:rsidRPr="00F51387">
        <w:rPr>
          <w:color w:val="auto"/>
        </w:rPr>
        <w:t xml:space="preserve">;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3. организация внеучебной деятельности в каникулярный период, разработка и реализация соответствующих мероприятий, в том числе для лагерей, организованных образовательными организациями в каникулярный период;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4. повышение профессионального мастерства педагогических работников Центра, реализующих основные и дополнительные общеобразовательные программы.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Для успешного функционирования Центра была проведена определенная работа: </w:t>
      </w:r>
    </w:p>
    <w:p w:rsidR="000D0071" w:rsidRPr="00F51387" w:rsidRDefault="000D0071" w:rsidP="000D0071">
      <w:pPr>
        <w:pStyle w:val="Default"/>
        <w:numPr>
          <w:ilvl w:val="0"/>
          <w:numId w:val="10"/>
        </w:numPr>
        <w:ind w:left="567"/>
        <w:jc w:val="both"/>
        <w:rPr>
          <w:color w:val="auto"/>
        </w:rPr>
      </w:pPr>
      <w:r>
        <w:rPr>
          <w:color w:val="auto"/>
        </w:rPr>
        <w:t>созданы кабинеты</w:t>
      </w:r>
      <w:r w:rsidRPr="00F51387">
        <w:rPr>
          <w:color w:val="auto"/>
        </w:rPr>
        <w:t xml:space="preserve"> в соответствии </w:t>
      </w:r>
      <w:proofErr w:type="spellStart"/>
      <w:r w:rsidRPr="00F51387">
        <w:rPr>
          <w:color w:val="auto"/>
        </w:rPr>
        <w:t>брендбуком</w:t>
      </w:r>
      <w:proofErr w:type="spellEnd"/>
      <w:r w:rsidRPr="00F51387">
        <w:rPr>
          <w:color w:val="auto"/>
        </w:rPr>
        <w:t xml:space="preserve">; подготовлены соответствующие документы общеобразовательного учреждения в соответствии с методическими рекомендациями «По созданию мест для реализации 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городах» (был издан приказ о создании Центра, утверждена дорожная карта по созданию и функционированию Центра образования «Точка Роста», разработано и утверждено Положение о деятельности Центра, составлены и утверждены должностные инструкции специалистов Центра образования </w:t>
      </w:r>
      <w:r w:rsidRPr="00440D3B">
        <w:rPr>
          <w:color w:val="auto"/>
        </w:rPr>
        <w:t>цифрового и гуманитарного профилей</w:t>
      </w:r>
      <w:r w:rsidRPr="00F51387">
        <w:rPr>
          <w:color w:val="auto"/>
        </w:rPr>
        <w:t xml:space="preserve">, составлено штатное расписание Центра, утвержден план работы Центра; </w:t>
      </w:r>
    </w:p>
    <w:p w:rsidR="000D0071" w:rsidRPr="00F51387" w:rsidRDefault="000D0071" w:rsidP="000D0071">
      <w:pPr>
        <w:pStyle w:val="Default"/>
        <w:numPr>
          <w:ilvl w:val="0"/>
          <w:numId w:val="10"/>
        </w:numPr>
        <w:ind w:left="567"/>
        <w:jc w:val="both"/>
        <w:rPr>
          <w:color w:val="auto"/>
        </w:rPr>
      </w:pPr>
      <w:r w:rsidRPr="00F51387">
        <w:rPr>
          <w:color w:val="auto"/>
        </w:rPr>
        <w:t xml:space="preserve">определен состав педагогов для реализации образовательных программы на базе Центра.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Центр располагается в </w:t>
      </w:r>
      <w:r>
        <w:rPr>
          <w:color w:val="auto"/>
        </w:rPr>
        <w:t>двух</w:t>
      </w:r>
      <w:r w:rsidRPr="00F51387">
        <w:rPr>
          <w:color w:val="auto"/>
        </w:rPr>
        <w:t xml:space="preserve"> кабинетах: кабинет №</w:t>
      </w:r>
      <w:r>
        <w:rPr>
          <w:color w:val="auto"/>
        </w:rPr>
        <w:t xml:space="preserve"> 17 и </w:t>
      </w:r>
      <w:r w:rsidRPr="00F51387">
        <w:rPr>
          <w:color w:val="auto"/>
        </w:rPr>
        <w:t xml:space="preserve"> №</w:t>
      </w:r>
      <w:r>
        <w:rPr>
          <w:color w:val="auto"/>
        </w:rPr>
        <w:t xml:space="preserve"> 18</w:t>
      </w:r>
      <w:r w:rsidRPr="00F51387">
        <w:rPr>
          <w:color w:val="auto"/>
        </w:rPr>
        <w:t xml:space="preserve">, также есть </w:t>
      </w:r>
      <w:r>
        <w:rPr>
          <w:color w:val="auto"/>
        </w:rPr>
        <w:t>место</w:t>
      </w:r>
      <w:r w:rsidRPr="00F51387">
        <w:rPr>
          <w:color w:val="auto"/>
        </w:rPr>
        <w:t xml:space="preserve"> для занятий по шахматам</w:t>
      </w:r>
      <w:r>
        <w:rPr>
          <w:color w:val="auto"/>
        </w:rPr>
        <w:t xml:space="preserve"> </w:t>
      </w:r>
      <w:r w:rsidR="00E45221">
        <w:rPr>
          <w:color w:val="auto"/>
        </w:rPr>
        <w:t>(</w:t>
      </w:r>
      <w:r>
        <w:rPr>
          <w:color w:val="auto"/>
        </w:rPr>
        <w:t>каб. № 18</w:t>
      </w:r>
      <w:r w:rsidR="00E45221">
        <w:rPr>
          <w:color w:val="auto"/>
        </w:rPr>
        <w:t>)</w:t>
      </w:r>
      <w:r w:rsidRPr="00F51387">
        <w:rPr>
          <w:color w:val="auto"/>
        </w:rPr>
        <w:t xml:space="preserve">. </w:t>
      </w:r>
    </w:p>
    <w:p w:rsidR="000D0071" w:rsidRPr="00F51387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Кабинеты оснащены современным оборудованием и техническими новинками. </w:t>
      </w:r>
    </w:p>
    <w:p w:rsidR="000D0071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b/>
          <w:bCs/>
          <w:color w:val="auto"/>
        </w:rPr>
        <w:t xml:space="preserve">Кадровый состав Центра «Точка роста» </w:t>
      </w:r>
    </w:p>
    <w:p w:rsidR="000D0071" w:rsidRDefault="000D0071" w:rsidP="000D0071">
      <w:pPr>
        <w:pStyle w:val="Default"/>
        <w:ind w:firstLine="709"/>
        <w:jc w:val="both"/>
        <w:rPr>
          <w:color w:val="auto"/>
        </w:rPr>
      </w:pPr>
      <w:r w:rsidRPr="00F51387">
        <w:rPr>
          <w:color w:val="auto"/>
        </w:rPr>
        <w:t xml:space="preserve">Для работы в Центре «Точка роста» была подобрана команда специалистов из </w:t>
      </w:r>
      <w:r>
        <w:rPr>
          <w:color w:val="auto"/>
        </w:rPr>
        <w:t>6</w:t>
      </w:r>
      <w:r w:rsidRPr="00F51387">
        <w:rPr>
          <w:color w:val="auto"/>
        </w:rPr>
        <w:t xml:space="preserve"> педагогов школы. </w:t>
      </w:r>
    </w:p>
    <w:p w:rsidR="000D0071" w:rsidRDefault="000D0071" w:rsidP="000D0071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С 1 сентября 2023-2024 учебного года реализовывались 1</w:t>
      </w:r>
      <w:r w:rsidR="005471C1">
        <w:rPr>
          <w:sz w:val="23"/>
          <w:szCs w:val="23"/>
        </w:rPr>
        <w:t>3</w:t>
      </w:r>
      <w:r>
        <w:rPr>
          <w:sz w:val="23"/>
          <w:szCs w:val="23"/>
        </w:rPr>
        <w:t xml:space="preserve"> программ дополнительного образования с использованием средств обучения и воспитания Центра образования </w:t>
      </w:r>
      <w:r w:rsidRPr="00440D3B">
        <w:rPr>
          <w:color w:val="auto"/>
        </w:rPr>
        <w:t>цифрового и гуманитарного профилей</w:t>
      </w:r>
      <w:r>
        <w:rPr>
          <w:sz w:val="23"/>
          <w:szCs w:val="23"/>
        </w:rPr>
        <w:t>:</w:t>
      </w:r>
    </w:p>
    <w:p w:rsidR="007C0041" w:rsidRDefault="007C0041" w:rsidP="000D0071">
      <w:pPr>
        <w:pStyle w:val="Default"/>
        <w:ind w:firstLine="709"/>
        <w:jc w:val="both"/>
        <w:rPr>
          <w:color w:val="auto"/>
        </w:rPr>
      </w:pPr>
    </w:p>
    <w:tbl>
      <w:tblPr>
        <w:tblStyle w:val="a5"/>
        <w:tblW w:w="5000" w:type="pct"/>
        <w:tblLook w:val="04A0"/>
      </w:tblPr>
      <w:tblGrid>
        <w:gridCol w:w="5496"/>
        <w:gridCol w:w="4075"/>
      </w:tblGrid>
      <w:tr w:rsidR="000D0071" w:rsidRPr="000923A3" w:rsidTr="000D0071">
        <w:trPr>
          <w:trHeight w:val="474"/>
        </w:trPr>
        <w:tc>
          <w:tcPr>
            <w:tcW w:w="2871" w:type="pct"/>
          </w:tcPr>
          <w:p w:rsidR="000D0071" w:rsidRPr="00B44ABD" w:rsidRDefault="000D0071" w:rsidP="000D007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B44ABD">
              <w:rPr>
                <w:rFonts w:ascii="Times New Roman" w:hAnsi="Times New Roman" w:cs="Times New Roman"/>
                <w:b/>
                <w:noProof/>
                <w:sz w:val="24"/>
              </w:rPr>
              <w:t>Наименование кружка</w:t>
            </w:r>
          </w:p>
        </w:tc>
        <w:tc>
          <w:tcPr>
            <w:tcW w:w="2129" w:type="pct"/>
          </w:tcPr>
          <w:p w:rsidR="000D0071" w:rsidRPr="00B44ABD" w:rsidRDefault="000D0071" w:rsidP="000D007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B44ABD">
              <w:rPr>
                <w:rFonts w:ascii="Times New Roman" w:hAnsi="Times New Roman" w:cs="Times New Roman"/>
                <w:b/>
                <w:noProof/>
                <w:sz w:val="24"/>
              </w:rPr>
              <w:t>ФИО руководителя/ предмет</w:t>
            </w:r>
          </w:p>
        </w:tc>
      </w:tr>
      <w:tr w:rsidR="000D0071" w:rsidRPr="000923A3" w:rsidTr="000D0071">
        <w:trPr>
          <w:trHeight w:val="279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1.  Шахматы – шаг за шагом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Овчаренко С.Н.</w:t>
            </w:r>
            <w:r>
              <w:rPr>
                <w:rFonts w:ascii="Times New Roman" w:hAnsi="Times New Roman" w:cs="Times New Roman"/>
                <w:noProof/>
              </w:rPr>
              <w:t>/математика</w:t>
            </w:r>
          </w:p>
        </w:tc>
      </w:tr>
      <w:tr w:rsidR="000D0071" w:rsidRPr="000923A3" w:rsidTr="000D0071">
        <w:trPr>
          <w:trHeight w:val="215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2.   Основы робототехники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Овчаренко С.Н.</w:t>
            </w:r>
          </w:p>
        </w:tc>
      </w:tr>
      <w:tr w:rsidR="000D0071" w:rsidRPr="000923A3" w:rsidTr="000D0071">
        <w:trPr>
          <w:trHeight w:val="284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 xml:space="preserve">3.   </w:t>
            </w:r>
            <w:r w:rsidRPr="000923A3">
              <w:rPr>
                <w:rFonts w:ascii="Times New Roman" w:hAnsi="Times New Roman" w:cs="Times New Roman"/>
                <w:noProof/>
                <w:lang w:val="en-US"/>
              </w:rPr>
              <w:t xml:space="preserve">LEGO </w:t>
            </w:r>
            <w:r w:rsidRPr="000923A3">
              <w:rPr>
                <w:rFonts w:ascii="Times New Roman" w:hAnsi="Times New Roman" w:cs="Times New Roman"/>
                <w:noProof/>
              </w:rPr>
              <w:t>конструирование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Овчаренко С.Н.</w:t>
            </w:r>
          </w:p>
        </w:tc>
      </w:tr>
      <w:tr w:rsidR="000D0071" w:rsidRPr="000923A3" w:rsidTr="000D0071">
        <w:trPr>
          <w:trHeight w:val="262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4. Дополнительная  программа  КВН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Суховецкий Т.К.</w:t>
            </w:r>
            <w:r>
              <w:rPr>
                <w:rFonts w:ascii="Times New Roman" w:hAnsi="Times New Roman" w:cs="Times New Roman"/>
                <w:noProof/>
              </w:rPr>
              <w:t>/трудовое обучение</w:t>
            </w:r>
          </w:p>
        </w:tc>
      </w:tr>
      <w:tr w:rsidR="000D0071" w:rsidRPr="000923A3" w:rsidTr="000D0071">
        <w:trPr>
          <w:trHeight w:val="526"/>
        </w:trPr>
        <w:tc>
          <w:tcPr>
            <w:tcW w:w="2871" w:type="pct"/>
          </w:tcPr>
          <w:p w:rsidR="000D0071" w:rsidRPr="000923A3" w:rsidRDefault="000D0071" w:rsidP="000D0071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5. Начальное</w:t>
            </w:r>
            <w:r>
              <w:rPr>
                <w:rFonts w:ascii="Times New Roman" w:hAnsi="Times New Roman" w:cs="Times New Roman"/>
                <w:noProof/>
              </w:rPr>
              <w:t xml:space="preserve"> техническое моделирование </w:t>
            </w:r>
            <w:r w:rsidRPr="000923A3">
              <w:rPr>
                <w:rFonts w:ascii="Times New Roman" w:hAnsi="Times New Roman" w:cs="Times New Roman"/>
                <w:noProof/>
              </w:rPr>
              <w:t>и  конструирование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Суховецкий Т.К.</w:t>
            </w:r>
          </w:p>
        </w:tc>
      </w:tr>
      <w:tr w:rsidR="000D0071" w:rsidRPr="000923A3" w:rsidTr="000D0071">
        <w:trPr>
          <w:trHeight w:val="327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6. Сам себе режиссер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Суховецкий Т.К.</w:t>
            </w:r>
          </w:p>
        </w:tc>
      </w:tr>
      <w:tr w:rsidR="000D0071" w:rsidRPr="000923A3" w:rsidTr="000D0071">
        <w:trPr>
          <w:trHeight w:val="218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  <w:lang w:val="en-US"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7. 3</w:t>
            </w:r>
            <w:r w:rsidRPr="000923A3">
              <w:rPr>
                <w:rFonts w:ascii="Times New Roman" w:hAnsi="Times New Roman" w:cs="Times New Roman"/>
                <w:noProof/>
                <w:lang w:val="en-US"/>
              </w:rPr>
              <w:t>D Lab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Суховецкий Т.К.</w:t>
            </w:r>
          </w:p>
        </w:tc>
      </w:tr>
      <w:tr w:rsidR="000D0071" w:rsidRPr="000923A3" w:rsidTr="000D0071">
        <w:trPr>
          <w:trHeight w:val="209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8. Юный медик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Жуков Н.А.</w:t>
            </w:r>
            <w:r>
              <w:rPr>
                <w:rFonts w:ascii="Times New Roman" w:hAnsi="Times New Roman" w:cs="Times New Roman"/>
                <w:noProof/>
              </w:rPr>
              <w:t>/ биология</w:t>
            </w:r>
          </w:p>
        </w:tc>
      </w:tr>
      <w:tr w:rsidR="000D0071" w:rsidRPr="000923A3" w:rsidTr="000D0071">
        <w:trPr>
          <w:trHeight w:val="242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9. Практическая биология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Жуков Н.А.</w:t>
            </w:r>
          </w:p>
        </w:tc>
      </w:tr>
      <w:tr w:rsidR="000D0071" w:rsidRPr="000923A3" w:rsidTr="000D0071">
        <w:trPr>
          <w:trHeight w:val="313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10. Школа блогера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Новоселова Ю.Ю.</w:t>
            </w:r>
            <w:r>
              <w:rPr>
                <w:rFonts w:ascii="Times New Roman" w:hAnsi="Times New Roman" w:cs="Times New Roman"/>
                <w:noProof/>
              </w:rPr>
              <w:t>/педагог-организатор</w:t>
            </w:r>
          </w:p>
        </w:tc>
      </w:tr>
      <w:tr w:rsidR="000D0071" w:rsidRPr="000923A3" w:rsidTr="000D0071">
        <w:trPr>
          <w:trHeight w:val="289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1</w:t>
            </w:r>
            <w:r>
              <w:rPr>
                <w:rFonts w:ascii="Times New Roman" w:hAnsi="Times New Roman" w:cs="Times New Roman"/>
                <w:noProof/>
              </w:rPr>
              <w:t>1</w:t>
            </w:r>
            <w:r w:rsidRPr="000923A3">
              <w:rPr>
                <w:rFonts w:ascii="Times New Roman" w:hAnsi="Times New Roman" w:cs="Times New Roman"/>
                <w:noProof/>
              </w:rPr>
              <w:t>. Школа безопастности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Третьяков Д.В.</w:t>
            </w:r>
            <w:r>
              <w:rPr>
                <w:rFonts w:ascii="Times New Roman" w:hAnsi="Times New Roman" w:cs="Times New Roman"/>
                <w:noProof/>
              </w:rPr>
              <w:t>/ОБЖ</w:t>
            </w:r>
          </w:p>
        </w:tc>
      </w:tr>
      <w:tr w:rsidR="000D0071" w:rsidRPr="000923A3" w:rsidTr="000D0071">
        <w:trPr>
          <w:trHeight w:val="241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1</w:t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Pr="000923A3">
              <w:rPr>
                <w:rFonts w:ascii="Times New Roman" w:hAnsi="Times New Roman" w:cs="Times New Roman"/>
                <w:noProof/>
              </w:rPr>
              <w:t>. Занимательная информатика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Попович А.Д.</w:t>
            </w:r>
            <w:r>
              <w:rPr>
                <w:rFonts w:ascii="Times New Roman" w:hAnsi="Times New Roman" w:cs="Times New Roman"/>
                <w:noProof/>
              </w:rPr>
              <w:t>/ информатьика</w:t>
            </w:r>
          </w:p>
        </w:tc>
      </w:tr>
      <w:tr w:rsidR="000D0071" w:rsidRPr="000923A3" w:rsidTr="000D0071">
        <w:trPr>
          <w:trHeight w:val="336"/>
        </w:trPr>
        <w:tc>
          <w:tcPr>
            <w:tcW w:w="2871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1</w:t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Pr="000923A3">
              <w:rPr>
                <w:rFonts w:ascii="Times New Roman" w:hAnsi="Times New Roman" w:cs="Times New Roman"/>
                <w:noProof/>
              </w:rPr>
              <w:t>. Основы программирования</w:t>
            </w:r>
          </w:p>
        </w:tc>
        <w:tc>
          <w:tcPr>
            <w:tcW w:w="2129" w:type="pct"/>
          </w:tcPr>
          <w:p w:rsidR="000D0071" w:rsidRPr="000923A3" w:rsidRDefault="000D0071" w:rsidP="000D0071">
            <w:pPr>
              <w:rPr>
                <w:rFonts w:ascii="Times New Roman" w:hAnsi="Times New Roman" w:cs="Times New Roman"/>
                <w:noProof/>
              </w:rPr>
            </w:pPr>
            <w:r w:rsidRPr="000923A3">
              <w:rPr>
                <w:rFonts w:ascii="Times New Roman" w:hAnsi="Times New Roman" w:cs="Times New Roman"/>
                <w:noProof/>
              </w:rPr>
              <w:t>Попович А.Д.</w:t>
            </w:r>
          </w:p>
        </w:tc>
      </w:tr>
    </w:tbl>
    <w:p w:rsidR="007C0041" w:rsidRDefault="007C004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D0071" w:rsidRPr="00B44ABD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A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Pr="00B44ABD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d</w:t>
      </w:r>
      <w:r w:rsidRPr="00B44A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B44ABD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lab</w:t>
      </w:r>
      <w:r w:rsidRPr="00B44AB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r w:rsidRPr="00B44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курса:</w:t>
      </w:r>
      <w:r w:rsidRPr="00B44ABD">
        <w:rPr>
          <w:rFonts w:ascii="Times New Roman" w:hAnsi="Times New Roman" w:cs="Times New Roman"/>
          <w:sz w:val="24"/>
          <w:szCs w:val="24"/>
        </w:rPr>
        <w:t xml:space="preserve"> </w:t>
      </w:r>
      <w:r w:rsidRPr="00B44ABD">
        <w:rPr>
          <w:rFonts w:ascii="Times New Roman" w:eastAsia="Calibri" w:hAnsi="Times New Roman" w:cs="Times New Roman"/>
          <w:sz w:val="24"/>
          <w:szCs w:val="24"/>
        </w:rPr>
        <w:t>Создание условий для профориентации и получения технической и технологической базы знаний для дальнейшего применения навыков в жизни, подготовка к техническому образованию</w:t>
      </w:r>
    </w:p>
    <w:p w:rsidR="000D0071" w:rsidRDefault="000D0071" w:rsidP="000D00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4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курса:</w:t>
      </w:r>
      <w:r w:rsidRPr="00B44ABD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B44ABD">
        <w:rPr>
          <w:rFonts w:ascii="Times New Roman" w:eastAsia="Calibri" w:hAnsi="Times New Roman" w:cs="Times New Roman"/>
          <w:sz w:val="24"/>
          <w:szCs w:val="24"/>
        </w:rPr>
        <w:t>познаком</w:t>
      </w:r>
      <w:r w:rsidRPr="00B44ABD">
        <w:rPr>
          <w:rFonts w:ascii="Times New Roman" w:hAnsi="Times New Roman" w:cs="Times New Roman"/>
          <w:sz w:val="24"/>
          <w:szCs w:val="24"/>
        </w:rPr>
        <w:t>ились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основами программы 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Blender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2.8,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ADEM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9.0.</w:t>
      </w:r>
      <w:r w:rsidRPr="00B44ABD">
        <w:rPr>
          <w:rFonts w:ascii="Times New Roman" w:hAnsi="Times New Roman" w:cs="Times New Roman"/>
          <w:sz w:val="24"/>
          <w:szCs w:val="24"/>
        </w:rPr>
        <w:t>,</w:t>
      </w:r>
      <w:r w:rsidRPr="00B44ABD">
        <w:rPr>
          <w:rFonts w:ascii="Times New Roman" w:eastAsia="Calibri" w:hAnsi="Times New Roman" w:cs="Times New Roman"/>
          <w:sz w:val="24"/>
          <w:szCs w:val="24"/>
        </w:rPr>
        <w:t>с различными техниками работы  с виртуальным чертежом.</w:t>
      </w:r>
      <w:r w:rsidRPr="00B44ABD">
        <w:rPr>
          <w:rFonts w:ascii="Times New Roman" w:hAnsi="Times New Roman" w:cs="Times New Roman"/>
          <w:sz w:val="24"/>
          <w:szCs w:val="24"/>
        </w:rPr>
        <w:t xml:space="preserve"> Н</w:t>
      </w:r>
      <w:r w:rsidRPr="00B44ABD">
        <w:rPr>
          <w:rFonts w:ascii="Times New Roman" w:eastAsia="Calibri" w:hAnsi="Times New Roman" w:cs="Times New Roman"/>
          <w:sz w:val="24"/>
          <w:szCs w:val="24"/>
        </w:rPr>
        <w:t>ауч</w:t>
      </w:r>
      <w:r w:rsidRPr="00B44ABD">
        <w:rPr>
          <w:rFonts w:ascii="Times New Roman" w:hAnsi="Times New Roman" w:cs="Times New Roman"/>
          <w:sz w:val="24"/>
          <w:szCs w:val="24"/>
        </w:rPr>
        <w:t>ились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основным приемам работы с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Blender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2.8,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ADEM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9.0;</w:t>
      </w:r>
    </w:p>
    <w:p w:rsidR="007C0041" w:rsidRPr="00B44ABD" w:rsidRDefault="007C0041" w:rsidP="000D00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2593"/>
        <w:gridCol w:w="975"/>
        <w:gridCol w:w="2437"/>
        <w:gridCol w:w="2067"/>
        <w:gridCol w:w="1499"/>
      </w:tblGrid>
      <w:tr w:rsidR="000D0071" w:rsidRPr="001754E7" w:rsidTr="000D0071">
        <w:tc>
          <w:tcPr>
            <w:tcW w:w="13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ФИ</w:t>
            </w:r>
          </w:p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участника</w:t>
            </w:r>
          </w:p>
        </w:tc>
        <w:tc>
          <w:tcPr>
            <w:tcW w:w="5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Название конкурса,  олимпиады, соревнования</w:t>
            </w:r>
          </w:p>
        </w:tc>
        <w:tc>
          <w:tcPr>
            <w:tcW w:w="108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7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0D0071" w:rsidRPr="00720DC7" w:rsidTr="000D0071">
        <w:trPr>
          <w:trHeight w:val="525"/>
        </w:trPr>
        <w:tc>
          <w:tcPr>
            <w:tcW w:w="135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Егор</w:t>
            </w:r>
          </w:p>
        </w:tc>
        <w:tc>
          <w:tcPr>
            <w:tcW w:w="50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27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этап олимпиады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технологи. Проект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менажница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08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720DC7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8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720DC7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Победитель</w:t>
            </w:r>
          </w:p>
        </w:tc>
      </w:tr>
      <w:tr w:rsidR="000D0071" w:rsidRPr="00035475" w:rsidTr="000D0071">
        <w:trPr>
          <w:trHeight w:val="1092"/>
        </w:trPr>
        <w:tc>
          <w:tcPr>
            <w:tcW w:w="135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Тарануха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Даниил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8а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E31B28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этап олимпиады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технологи. Проект «мобильное приложение»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720DC7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035475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Победитель</w:t>
            </w:r>
          </w:p>
        </w:tc>
      </w:tr>
      <w:tr w:rsidR="000D0071" w:rsidRPr="0097025E" w:rsidTr="000D0071">
        <w:trPr>
          <w:trHeight w:val="1024"/>
        </w:trPr>
        <w:tc>
          <w:tcPr>
            <w:tcW w:w="135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E31B28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Слюсарь Матвей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720DC7" w:rsidRDefault="000D0071" w:rsidP="000D0071">
            <w:pPr>
              <w:rPr>
                <w:lang w:eastAsia="ru-RU"/>
              </w:rPr>
            </w:pPr>
            <w:r>
              <w:rPr>
                <w:lang w:eastAsia="ru-RU"/>
              </w:rPr>
              <w:t>7б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E31B28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этап олимпиады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технологи. Проект «прорезная резьба»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Призёр</w:t>
            </w:r>
          </w:p>
        </w:tc>
      </w:tr>
      <w:tr w:rsidR="000D0071" w:rsidRPr="0097025E" w:rsidTr="000D0071">
        <w:trPr>
          <w:trHeight w:val="1024"/>
        </w:trPr>
        <w:tc>
          <w:tcPr>
            <w:tcW w:w="135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Default="000D0071" w:rsidP="000D007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Голубев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Default="000D0071" w:rsidP="000D0071">
            <w:pPr>
              <w:rPr>
                <w:lang w:eastAsia="ru-RU"/>
              </w:rPr>
            </w:pPr>
            <w:r>
              <w:rPr>
                <w:lang w:eastAsia="ru-RU"/>
              </w:rPr>
              <w:t>8г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E31B28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этап олимпиады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технологи. Проект «прорезная резьба»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Муниципальный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Призёр</w:t>
            </w:r>
          </w:p>
        </w:tc>
      </w:tr>
      <w:tr w:rsidR="000D0071" w:rsidRPr="0097025E" w:rsidTr="000D0071">
        <w:trPr>
          <w:trHeight w:val="1024"/>
        </w:trPr>
        <w:tc>
          <w:tcPr>
            <w:tcW w:w="135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Default="000D0071" w:rsidP="000D0071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Гречаный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Default="000D0071" w:rsidP="000D0071">
            <w:pPr>
              <w:rPr>
                <w:lang w:eastAsia="ru-RU"/>
              </w:rPr>
            </w:pPr>
            <w:r>
              <w:rPr>
                <w:lang w:eastAsia="ru-RU"/>
              </w:rPr>
              <w:t>8б</w:t>
            </w:r>
          </w:p>
        </w:tc>
        <w:tc>
          <w:tcPr>
            <w:tcW w:w="127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E31B28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Муниципальный этап олимпиады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технологи. Проект «прорезная резьба»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97025E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Призёр</w:t>
            </w:r>
          </w:p>
        </w:tc>
      </w:tr>
    </w:tbl>
    <w:p w:rsidR="000D0071" w:rsidRDefault="000D0071" w:rsidP="000D0071">
      <w:pPr>
        <w:pStyle w:val="Default"/>
        <w:ind w:firstLine="709"/>
        <w:jc w:val="both"/>
        <w:rPr>
          <w:rFonts w:eastAsia="Times New Roman"/>
          <w:b/>
          <w:lang w:eastAsia="ru-RU"/>
        </w:rPr>
      </w:pPr>
      <w:r w:rsidRPr="00CD21B5">
        <w:rPr>
          <w:rFonts w:eastAsia="Times New Roman"/>
          <w:b/>
          <w:lang w:eastAsia="ru-RU"/>
        </w:rPr>
        <w:t xml:space="preserve">Задачи </w:t>
      </w:r>
      <w:r w:rsidRPr="00173552">
        <w:rPr>
          <w:rFonts w:eastAsia="Times New Roman"/>
          <w:b/>
          <w:lang w:eastAsia="ru-RU"/>
        </w:rPr>
        <w:t>кружка «</w:t>
      </w:r>
      <w:r w:rsidRPr="004E7EEF">
        <w:t>Воспитание интереса к конструкторской деятельности</w:t>
      </w:r>
      <w:r w:rsidRPr="004E7EEF">
        <w:rPr>
          <w:rFonts w:eastAsia="Times New Roman"/>
          <w:b/>
          <w:lang w:eastAsia="ru-RU"/>
        </w:rPr>
        <w:t>»</w:t>
      </w:r>
    </w:p>
    <w:p w:rsidR="000D0071" w:rsidRPr="00094338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9433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«Основы программирования» и «Занимательная информатика»</w:t>
      </w:r>
    </w:p>
    <w:p w:rsidR="000D0071" w:rsidRDefault="000D0071" w:rsidP="000D0071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E281A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EE281A">
        <w:rPr>
          <w:rFonts w:ascii="Times New Roman" w:hAnsi="Times New Roman" w:cs="Times New Roman"/>
          <w:sz w:val="24"/>
          <w:szCs w:val="24"/>
        </w:rPr>
        <w:t xml:space="preserve"> дать учащимся теоретические </w:t>
      </w:r>
      <w:r>
        <w:rPr>
          <w:rFonts w:ascii="Times New Roman" w:hAnsi="Times New Roman" w:cs="Times New Roman"/>
          <w:sz w:val="24"/>
          <w:szCs w:val="24"/>
        </w:rPr>
        <w:t xml:space="preserve">и практические </w:t>
      </w:r>
      <w:r w:rsidRPr="00EE281A">
        <w:rPr>
          <w:rFonts w:ascii="Times New Roman" w:hAnsi="Times New Roman" w:cs="Times New Roman"/>
          <w:sz w:val="24"/>
          <w:szCs w:val="24"/>
        </w:rPr>
        <w:t xml:space="preserve">знания </w:t>
      </w:r>
      <w:r>
        <w:rPr>
          <w:rFonts w:ascii="Times New Roman" w:hAnsi="Times New Roman" w:cs="Times New Roman"/>
          <w:sz w:val="24"/>
          <w:szCs w:val="24"/>
        </w:rPr>
        <w:t xml:space="preserve">об информатике и </w:t>
      </w:r>
      <w:r w:rsidRPr="00EE281A">
        <w:rPr>
          <w:rFonts w:ascii="Times New Roman" w:hAnsi="Times New Roman" w:cs="Times New Roman"/>
          <w:sz w:val="24"/>
          <w:szCs w:val="24"/>
        </w:rPr>
        <w:t>привить любов</w:t>
      </w:r>
      <w:r>
        <w:rPr>
          <w:rFonts w:ascii="Times New Roman" w:hAnsi="Times New Roman" w:cs="Times New Roman"/>
          <w:sz w:val="24"/>
          <w:szCs w:val="24"/>
        </w:rPr>
        <w:t>ь и интерес к программированию.</w:t>
      </w:r>
    </w:p>
    <w:p w:rsidR="000D0071" w:rsidRDefault="000D0071" w:rsidP="000D0071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Результаты деятельности учащихся кружка Центра «Точка роста»</w:t>
      </w:r>
    </w:p>
    <w:p w:rsidR="007C0041" w:rsidRPr="00CD21B5" w:rsidRDefault="007C0041" w:rsidP="000D0071">
      <w:pPr>
        <w:pStyle w:val="Default"/>
        <w:rPr>
          <w:b/>
          <w:bCs/>
          <w:sz w:val="23"/>
          <w:szCs w:val="23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2583"/>
        <w:gridCol w:w="975"/>
        <w:gridCol w:w="2427"/>
        <w:gridCol w:w="1972"/>
        <w:gridCol w:w="1614"/>
      </w:tblGrid>
      <w:tr w:rsidR="000D0071" w:rsidRPr="00E31B28" w:rsidTr="000D0071">
        <w:tc>
          <w:tcPr>
            <w:tcW w:w="13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ФИ</w:t>
            </w:r>
          </w:p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участника</w:t>
            </w:r>
          </w:p>
        </w:tc>
        <w:tc>
          <w:tcPr>
            <w:tcW w:w="5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Название конкурса,  олимпиады, соревнования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84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0D0071" w:rsidRPr="001754E7" w:rsidRDefault="000D0071" w:rsidP="000D007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0D0071" w:rsidRPr="00E31B28" w:rsidTr="000D0071">
        <w:trPr>
          <w:trHeight w:val="525"/>
        </w:trPr>
        <w:tc>
          <w:tcPr>
            <w:tcW w:w="134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Дедик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Максим</w:t>
            </w:r>
          </w:p>
        </w:tc>
        <w:tc>
          <w:tcPr>
            <w:tcW w:w="509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10б</w:t>
            </w:r>
          </w:p>
        </w:tc>
        <w:tc>
          <w:tcPr>
            <w:tcW w:w="126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D0071" w:rsidRPr="00035475" w:rsidRDefault="000D0071" w:rsidP="000D0071">
            <w:pPr>
              <w:pStyle w:val="a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Научно-практическая конференция «Эврика»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720DC7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843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0D0071" w:rsidRPr="00720DC7" w:rsidRDefault="000D0071" w:rsidP="000D007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Призер</w:t>
            </w:r>
          </w:p>
        </w:tc>
      </w:tr>
    </w:tbl>
    <w:p w:rsidR="000D0071" w:rsidRPr="00833921" w:rsidRDefault="000D0071" w:rsidP="000D0071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81A">
        <w:rPr>
          <w:rFonts w:ascii="Times New Roman" w:hAnsi="Times New Roman" w:cs="Times New Roman"/>
          <w:b/>
          <w:sz w:val="24"/>
          <w:szCs w:val="24"/>
        </w:rPr>
        <w:t>Результат курса:</w:t>
      </w:r>
      <w:r w:rsidRPr="00EE28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Учащиеся научились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писать простые и более сложные программы в различных средах, работать с офисными программами </w:t>
      </w:r>
      <w:r w:rsidRPr="0083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обеспечивать их взаимодействие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применять творческую </w:t>
      </w:r>
      <w:r w:rsidRPr="0083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фантазию для создания ИКТ продуктов.</w:t>
      </w:r>
    </w:p>
    <w:p w:rsidR="007C0041" w:rsidRDefault="007C0041" w:rsidP="000D0071">
      <w:pPr>
        <w:pStyle w:val="Default"/>
        <w:ind w:firstLine="709"/>
        <w:jc w:val="both"/>
        <w:rPr>
          <w:rFonts w:eastAsia="Times New Roman"/>
          <w:b/>
          <w:u w:val="single"/>
          <w:lang w:eastAsia="ru-RU"/>
        </w:rPr>
      </w:pPr>
    </w:p>
    <w:p w:rsidR="000D0071" w:rsidRPr="00094338" w:rsidRDefault="000D0071" w:rsidP="000D0071">
      <w:pPr>
        <w:pStyle w:val="Default"/>
        <w:ind w:firstLine="709"/>
        <w:jc w:val="both"/>
        <w:rPr>
          <w:rFonts w:eastAsia="Times New Roman"/>
          <w:b/>
          <w:u w:val="single"/>
          <w:lang w:eastAsia="ru-RU"/>
        </w:rPr>
      </w:pPr>
      <w:r w:rsidRPr="00094338">
        <w:rPr>
          <w:rFonts w:eastAsia="Times New Roman"/>
          <w:b/>
          <w:u w:val="single"/>
          <w:lang w:eastAsia="ru-RU"/>
        </w:rPr>
        <w:t xml:space="preserve">КВН </w:t>
      </w:r>
      <w:proofErr w:type="gramStart"/>
      <w:r w:rsidRPr="00094338">
        <w:rPr>
          <w:rFonts w:eastAsia="Times New Roman"/>
          <w:b/>
          <w:u w:val="single"/>
          <w:lang w:eastAsia="ru-RU"/>
        </w:rPr>
        <w:t>Вокзальная</w:t>
      </w:r>
      <w:proofErr w:type="gramEnd"/>
      <w:r w:rsidRPr="00094338">
        <w:rPr>
          <w:rFonts w:eastAsia="Times New Roman"/>
          <w:b/>
          <w:u w:val="single"/>
          <w:lang w:eastAsia="ru-RU"/>
        </w:rPr>
        <w:t xml:space="preserve"> 130</w:t>
      </w:r>
    </w:p>
    <w:p w:rsidR="000D0071" w:rsidRPr="00083A94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B44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курса:</w:t>
      </w:r>
      <w:r w:rsidRPr="00B44ABD">
        <w:rPr>
          <w:rFonts w:ascii="Times New Roman" w:hAnsi="Times New Roman" w:cs="Times New Roman"/>
          <w:sz w:val="24"/>
          <w:szCs w:val="24"/>
        </w:rPr>
        <w:t xml:space="preserve"> </w:t>
      </w:r>
      <w:r w:rsidRPr="00083A94">
        <w:rPr>
          <w:rFonts w:ascii="Times New Roman" w:hAnsi="Times New Roman" w:cs="Times New Roman"/>
          <w:color w:val="000000"/>
          <w:sz w:val="24"/>
          <w:szCs w:val="24"/>
        </w:rPr>
        <w:t>формирование думающего и чувствующего, любящего и активного человека, готового к творческой деятельности в любой области</w:t>
      </w:r>
    </w:p>
    <w:p w:rsidR="000D0071" w:rsidRPr="00B44ABD" w:rsidRDefault="000D0071" w:rsidP="000D00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 курса:</w:t>
      </w:r>
      <w:r w:rsidRPr="00B44ABD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Pr="00B44ABD">
        <w:rPr>
          <w:rFonts w:ascii="Times New Roman" w:eastAsia="Calibri" w:hAnsi="Times New Roman" w:cs="Times New Roman"/>
          <w:sz w:val="24"/>
          <w:szCs w:val="24"/>
        </w:rPr>
        <w:t>познаком</w:t>
      </w:r>
      <w:r w:rsidRPr="00B44ABD">
        <w:rPr>
          <w:rFonts w:ascii="Times New Roman" w:hAnsi="Times New Roman" w:cs="Times New Roman"/>
          <w:sz w:val="24"/>
          <w:szCs w:val="24"/>
        </w:rPr>
        <w:t>ились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4ABD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 w:rsidRPr="00B44ABD">
        <w:rPr>
          <w:rFonts w:ascii="Times New Roman" w:eastAsia="Calibri" w:hAnsi="Times New Roman" w:cs="Times New Roman"/>
          <w:sz w:val="24"/>
          <w:szCs w:val="24"/>
        </w:rPr>
        <w:t xml:space="preserve"> основами театрального искусства, работы над сценарием.</w:t>
      </w:r>
    </w:p>
    <w:p w:rsidR="000D0071" w:rsidRDefault="000D0071" w:rsidP="000D0071">
      <w:pPr>
        <w:pStyle w:val="Default"/>
        <w:rPr>
          <w:b/>
          <w:bCs/>
        </w:rPr>
      </w:pPr>
      <w:r w:rsidRPr="00B44ABD">
        <w:rPr>
          <w:b/>
          <w:bCs/>
        </w:rPr>
        <w:t>Результаты деятельности учащихся кружка Центра «Точка роста»</w:t>
      </w:r>
    </w:p>
    <w:p w:rsidR="007C0041" w:rsidRDefault="007C0041" w:rsidP="000D0071">
      <w:pPr>
        <w:pStyle w:val="Default"/>
        <w:rPr>
          <w:b/>
          <w:bCs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2630"/>
        <w:gridCol w:w="976"/>
        <w:gridCol w:w="2469"/>
        <w:gridCol w:w="1972"/>
        <w:gridCol w:w="1524"/>
      </w:tblGrid>
      <w:tr w:rsidR="00E45221" w:rsidRPr="001754E7" w:rsidTr="001B74A8">
        <w:tc>
          <w:tcPr>
            <w:tcW w:w="13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ФИ</w:t>
            </w:r>
          </w:p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участника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2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Название конкурса,  олимпиады, соревнования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7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E45221" w:rsidRPr="001754E7" w:rsidRDefault="00E45221" w:rsidP="00AB5C78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E45221" w:rsidRPr="00E31B28" w:rsidTr="001B74A8">
        <w:trPr>
          <w:trHeight w:val="525"/>
        </w:trPr>
        <w:tc>
          <w:tcPr>
            <w:tcW w:w="137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Кубанская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Юниор-лига КВН 1/8 финала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79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45221" w:rsidTr="001B74A8">
        <w:trPr>
          <w:trHeight w:val="525"/>
        </w:trPr>
        <w:tc>
          <w:tcPr>
            <w:tcW w:w="137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Каневская Юниор-лига Фестиваль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79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45221" w:rsidTr="001B74A8">
        <w:trPr>
          <w:trHeight w:val="698"/>
        </w:trPr>
        <w:tc>
          <w:tcPr>
            <w:tcW w:w="137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Кубанская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Юниор-лига КВН 1/4 финала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</w:t>
            </w:r>
          </w:p>
        </w:tc>
      </w:tr>
      <w:tr w:rsidR="00E45221" w:rsidRPr="00E31B28" w:rsidTr="001B74A8">
        <w:trPr>
          <w:trHeight w:val="837"/>
        </w:trPr>
        <w:tc>
          <w:tcPr>
            <w:tcW w:w="137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Кубанская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Юниор-лига КВН 1/2 финала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45221" w:rsidTr="001B74A8">
        <w:trPr>
          <w:trHeight w:val="834"/>
        </w:trPr>
        <w:tc>
          <w:tcPr>
            <w:tcW w:w="137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Официальная лига КВН «Армавир»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  <w:tr w:rsidR="00E45221" w:rsidTr="001B74A8">
        <w:trPr>
          <w:trHeight w:val="846"/>
        </w:trPr>
        <w:tc>
          <w:tcPr>
            <w:tcW w:w="137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КВН «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130»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Pr="00E31B28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Кубанская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Юниор-лига КВН ФИНАЛ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E45221" w:rsidRDefault="00E45221" w:rsidP="00AB5C7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</w:t>
            </w:r>
          </w:p>
        </w:tc>
      </w:tr>
    </w:tbl>
    <w:p w:rsidR="000D0071" w:rsidRPr="00083A94" w:rsidRDefault="000D0071" w:rsidP="000D0071">
      <w:pPr>
        <w:pStyle w:val="Default"/>
        <w:ind w:firstLine="709"/>
        <w:jc w:val="both"/>
        <w:rPr>
          <w:rFonts w:eastAsia="Times New Roman"/>
          <w:color w:val="auto"/>
          <w:lang w:eastAsia="ru-RU"/>
        </w:rPr>
      </w:pPr>
      <w:r w:rsidRPr="00083A94">
        <w:rPr>
          <w:rFonts w:eastAsia="Times New Roman"/>
          <w:b/>
          <w:lang w:eastAsia="ru-RU"/>
        </w:rPr>
        <w:t xml:space="preserve">Задачи кружка </w:t>
      </w:r>
      <w:r w:rsidRPr="00083A94">
        <w:rPr>
          <w:rFonts w:eastAsia="Times New Roman"/>
          <w:color w:val="auto"/>
          <w:lang w:eastAsia="ru-RU"/>
        </w:rPr>
        <w:t>«Развитие актерских, режиссёрских, сценарных и других навыков детей (театрально-игровая деятельность учащихся)»</w:t>
      </w:r>
    </w:p>
    <w:p w:rsidR="007C0041" w:rsidRDefault="007C0041" w:rsidP="000D007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0071" w:rsidRPr="00B031B6" w:rsidRDefault="000D0071" w:rsidP="000D007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Шахматы - шаг за шагом» </w:t>
      </w:r>
    </w:p>
    <w:p w:rsidR="000D0071" w:rsidRPr="00B031B6" w:rsidRDefault="000D0071" w:rsidP="000D0071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b/>
          <w:sz w:val="24"/>
          <w:szCs w:val="24"/>
        </w:rPr>
        <w:t>Цель курса:</w:t>
      </w:r>
      <w:r w:rsidRPr="00B031B6">
        <w:rPr>
          <w:rFonts w:ascii="Times New Roman" w:hAnsi="Times New Roman" w:cs="Times New Roman"/>
          <w:sz w:val="24"/>
          <w:szCs w:val="24"/>
        </w:rPr>
        <w:t xml:space="preserve"> дать учащимся теоретические и практические знания по шахматной игре и привить любовь и интерес к шахматам в целом</w:t>
      </w:r>
    </w:p>
    <w:p w:rsidR="000D0071" w:rsidRDefault="000D0071" w:rsidP="007C0041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31B6">
        <w:rPr>
          <w:rFonts w:ascii="Times New Roman" w:hAnsi="Times New Roman" w:cs="Times New Roman"/>
          <w:b/>
          <w:sz w:val="24"/>
          <w:szCs w:val="24"/>
        </w:rPr>
        <w:t>Результат курса:</w:t>
      </w:r>
      <w:r w:rsidRPr="00B031B6">
        <w:rPr>
          <w:rFonts w:ascii="Times New Roman" w:hAnsi="Times New Roman" w:cs="Times New Roman"/>
          <w:sz w:val="24"/>
          <w:szCs w:val="24"/>
        </w:rPr>
        <w:t xml:space="preserve"> Учащиеся научились </w:t>
      </w:r>
      <w:r w:rsidRPr="00B03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грамотно располагать шахматные фигуры и обеспечивать их взаимодействие, находить несложные тактические приемы и проводить простейшие комбинации</w:t>
      </w:r>
    </w:p>
    <w:p w:rsidR="007C0041" w:rsidRDefault="007C0041" w:rsidP="007C0041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C0041" w:rsidRPr="00B031B6" w:rsidRDefault="007C0041" w:rsidP="007C0041">
      <w:pPr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D0071" w:rsidRDefault="000D0071" w:rsidP="007C0041">
      <w:pPr>
        <w:pStyle w:val="Default"/>
        <w:spacing w:line="240" w:lineRule="atLeast"/>
        <w:rPr>
          <w:b/>
          <w:bCs/>
        </w:rPr>
      </w:pPr>
      <w:r w:rsidRPr="00B031B6">
        <w:rPr>
          <w:b/>
          <w:bCs/>
        </w:rPr>
        <w:lastRenderedPageBreak/>
        <w:t>Результаты деятельности учащихся кружка Центра «Точка роста»</w:t>
      </w:r>
    </w:p>
    <w:p w:rsidR="007C0041" w:rsidRDefault="007C0041" w:rsidP="007C0041">
      <w:pPr>
        <w:pStyle w:val="Default"/>
        <w:spacing w:line="240" w:lineRule="atLeast"/>
        <w:rPr>
          <w:b/>
          <w:bCs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/>
      </w:tblPr>
      <w:tblGrid>
        <w:gridCol w:w="2235"/>
        <w:gridCol w:w="991"/>
        <w:gridCol w:w="2845"/>
        <w:gridCol w:w="1972"/>
        <w:gridCol w:w="1528"/>
      </w:tblGrid>
      <w:tr w:rsidR="007C0041" w:rsidRPr="001754E7" w:rsidTr="00AB5C78">
        <w:tc>
          <w:tcPr>
            <w:tcW w:w="116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ФИ</w:t>
            </w:r>
          </w:p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участника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Класс</w:t>
            </w:r>
          </w:p>
        </w:tc>
        <w:tc>
          <w:tcPr>
            <w:tcW w:w="148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Название конкурса,  олимпиады, соревнования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Уровень</w:t>
            </w:r>
          </w:p>
        </w:tc>
        <w:tc>
          <w:tcPr>
            <w:tcW w:w="7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hideMark/>
          </w:tcPr>
          <w:p w:rsidR="007C0041" w:rsidRPr="001754E7" w:rsidRDefault="007C0041" w:rsidP="007C0041">
            <w:pPr>
              <w:pStyle w:val="a7"/>
              <w:spacing w:line="240" w:lineRule="atLeast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1754E7">
              <w:rPr>
                <w:rFonts w:ascii="Times New Roman" w:hAnsi="Times New Roman" w:cs="Times New Roman"/>
                <w:b/>
                <w:lang w:eastAsia="ru-RU"/>
              </w:rPr>
              <w:t>Результат</w:t>
            </w:r>
          </w:p>
        </w:tc>
      </w:tr>
      <w:tr w:rsidR="007C0041" w:rsidRPr="00720DC7" w:rsidTr="00AB5C78">
        <w:trPr>
          <w:trHeight w:val="525"/>
        </w:trPr>
        <w:tc>
          <w:tcPr>
            <w:tcW w:w="116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Хачатрян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Александр</w:t>
            </w:r>
          </w:p>
        </w:tc>
        <w:tc>
          <w:tcPr>
            <w:tcW w:w="51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86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7C0041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шахматам в рамках празднования Рождества Христова</w:t>
            </w:r>
          </w:p>
        </w:tc>
        <w:tc>
          <w:tcPr>
            <w:tcW w:w="1030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720DC7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98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720DC7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серебро</w:t>
            </w:r>
          </w:p>
        </w:tc>
      </w:tr>
      <w:tr w:rsidR="007C0041" w:rsidRPr="00035475" w:rsidTr="00AB5C78">
        <w:trPr>
          <w:trHeight w:val="1092"/>
        </w:trPr>
        <w:tc>
          <w:tcPr>
            <w:tcW w:w="116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Команда: </w:t>
            </w:r>
          </w:p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Хачатрян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Александр,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Асатурова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Амина,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Ивановские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Константин и Дмитрий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</w:p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</w:p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</w:p>
          <w:p w:rsidR="007C0041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</w:p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7C0041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школьников по шахматам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720DC7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серебро</w:t>
            </w:r>
          </w:p>
        </w:tc>
      </w:tr>
      <w:tr w:rsidR="007C0041" w:rsidRPr="0097025E" w:rsidTr="00AB5C78">
        <w:trPr>
          <w:trHeight w:val="1024"/>
        </w:trPr>
        <w:tc>
          <w:tcPr>
            <w:tcW w:w="116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Хачатрян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Александр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035475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486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C0041" w:rsidRPr="007C0041" w:rsidRDefault="007C0041" w:rsidP="007C0041">
            <w:pPr>
              <w:pStyle w:val="a7"/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шахматам в рамках летней кампании «Ура, лето»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97025E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муниципальный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7C0041" w:rsidRPr="0097025E" w:rsidRDefault="007C0041" w:rsidP="007C0041">
            <w:pPr>
              <w:pStyle w:val="a7"/>
              <w:spacing w:line="240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серебро</w:t>
            </w:r>
          </w:p>
        </w:tc>
      </w:tr>
    </w:tbl>
    <w:p w:rsidR="007C0041" w:rsidRDefault="007C0041" w:rsidP="007C004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Внеурочные мероприятия </w:t>
      </w:r>
    </w:p>
    <w:tbl>
      <w:tblPr>
        <w:tblStyle w:val="a5"/>
        <w:tblW w:w="0" w:type="auto"/>
        <w:tblLook w:val="04A0"/>
      </w:tblPr>
      <w:tblGrid>
        <w:gridCol w:w="817"/>
        <w:gridCol w:w="4178"/>
        <w:gridCol w:w="2374"/>
        <w:gridCol w:w="2201"/>
      </w:tblGrid>
      <w:tr w:rsidR="007C0041" w:rsidTr="00AB5C78">
        <w:tc>
          <w:tcPr>
            <w:tcW w:w="817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78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374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201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Охват </w:t>
            </w:r>
          </w:p>
        </w:tc>
      </w:tr>
      <w:tr w:rsidR="007C0041" w:rsidTr="00AB5C78">
        <w:tc>
          <w:tcPr>
            <w:tcW w:w="817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8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шахматам в рамках празднования Рождества Христова</w:t>
            </w:r>
          </w:p>
        </w:tc>
        <w:tc>
          <w:tcPr>
            <w:tcW w:w="2374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06.01.24</w:t>
            </w:r>
          </w:p>
        </w:tc>
        <w:tc>
          <w:tcPr>
            <w:tcW w:w="2201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C0041" w:rsidTr="00AB5C78">
        <w:tc>
          <w:tcPr>
            <w:tcW w:w="817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8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этап соревнований школьников по шахматам</w:t>
            </w:r>
          </w:p>
        </w:tc>
        <w:tc>
          <w:tcPr>
            <w:tcW w:w="2374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13.04.24</w:t>
            </w:r>
          </w:p>
        </w:tc>
        <w:tc>
          <w:tcPr>
            <w:tcW w:w="2201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C0041" w:rsidTr="00AB5C78">
        <w:tc>
          <w:tcPr>
            <w:tcW w:w="817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8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шахматам в рамках летней кампании «Ура, лето»</w:t>
            </w:r>
          </w:p>
        </w:tc>
        <w:tc>
          <w:tcPr>
            <w:tcW w:w="2374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04.06.24</w:t>
            </w:r>
          </w:p>
        </w:tc>
        <w:tc>
          <w:tcPr>
            <w:tcW w:w="2201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C0041" w:rsidRDefault="007C0041" w:rsidP="007C004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Учебно-воспитательные</w:t>
      </w:r>
    </w:p>
    <w:tbl>
      <w:tblPr>
        <w:tblStyle w:val="a5"/>
        <w:tblW w:w="0" w:type="auto"/>
        <w:tblLook w:val="04A0"/>
      </w:tblPr>
      <w:tblGrid>
        <w:gridCol w:w="817"/>
        <w:gridCol w:w="4178"/>
        <w:gridCol w:w="2374"/>
        <w:gridCol w:w="2201"/>
      </w:tblGrid>
      <w:tr w:rsidR="007C0041" w:rsidTr="00AB5C78">
        <w:tc>
          <w:tcPr>
            <w:tcW w:w="817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78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374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201" w:type="dxa"/>
          </w:tcPr>
          <w:p w:rsid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Охват </w:t>
            </w:r>
          </w:p>
        </w:tc>
      </w:tr>
      <w:tr w:rsidR="007C0041" w:rsidTr="00AB5C78">
        <w:tc>
          <w:tcPr>
            <w:tcW w:w="817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8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«Белая Ладья» - отбор на районные соревнования</w:t>
            </w:r>
          </w:p>
        </w:tc>
        <w:tc>
          <w:tcPr>
            <w:tcW w:w="2374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23.12.23</w:t>
            </w:r>
          </w:p>
        </w:tc>
        <w:tc>
          <w:tcPr>
            <w:tcW w:w="2201" w:type="dxa"/>
          </w:tcPr>
          <w:p w:rsidR="007C0041" w:rsidRPr="007C0041" w:rsidRDefault="007C0041" w:rsidP="007C004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7C0041" w:rsidRDefault="007C0041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0071" w:rsidRPr="00083A94" w:rsidRDefault="000D0071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83A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«Юный </w:t>
      </w:r>
      <w:proofErr w:type="spellStart"/>
      <w:r w:rsidRPr="00083A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блогер</w:t>
      </w:r>
      <w:proofErr w:type="spellEnd"/>
      <w:r w:rsidRPr="00083A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» </w:t>
      </w:r>
    </w:p>
    <w:p w:rsidR="000D0071" w:rsidRPr="00772464" w:rsidRDefault="000D0071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CD21B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Цель курса: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дать учащимся теоретические и практические знания по ведению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блога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и привить любовь, интерес к этому делу</w:t>
      </w:r>
    </w:p>
    <w:p w:rsidR="000D0071" w:rsidRPr="00772464" w:rsidRDefault="000D0071" w:rsidP="000D0071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CD21B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Результат курса: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ребята узнали всю самую важную и нужную информацию, научились правильно снимать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контент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и вести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блог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.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кружка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сформировать основные представления и умения в сфере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коммуникаций, навыки работы с разнообразными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видами и источниками информации;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компетенции в области создания информационных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 и наполнения их тематическим содержанием;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навыками работы со специальной аппаратурой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микшерный</w:t>
      </w:r>
      <w:proofErr w:type="spellEnd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пульт, </w:t>
      </w:r>
      <w:proofErr w:type="spellStart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радиомикрофон</w:t>
      </w:r>
      <w:proofErr w:type="spellEnd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компьютер, ноутбук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специальными программами по работе с видео и звуком).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творческие способности учащихся в процессе проектно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познавательный интерес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 на основе включенности в активную познавательную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развивать умения и навыки личностного и профессионального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 учащихся;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компетенции учащихся в области использования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коммуникационных технологий;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опыт переноса и применения универсальных учебных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действий в жизненных ситуациях для решения задач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общекультурного, личностного и познавательного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spellStart"/>
      <w:proofErr w:type="gramStart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proofErr w:type="spellEnd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потребность участия в общественно полезной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у учащихся устойчивую мотивацию к 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здорового образа жизни, способность к самостоятельному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физическому и нравственному самосовершенствованию.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Воспитательные: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воспитать умения социального взаимодействия со сверстниками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взрослыми при различной совместной деятельности;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культуру коллективной проектной деятельности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общих информационных проектов;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общую культуру, основы эстетического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мировоззрения;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профессиональная ориентация и профессиональная подготовка,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знаний, выработка умений и навыков, получение опыта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деятельности по избранному направлению;</w:t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трудолюбие, способность к преодолению трудностей,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целеустремлѐнность и настойчивость в достижении результата. </w:t>
      </w:r>
    </w:p>
    <w:p w:rsidR="007C0041" w:rsidRDefault="007C0041" w:rsidP="000D007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D0071" w:rsidRPr="00083A94" w:rsidRDefault="000D0071" w:rsidP="000D007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83A94">
        <w:rPr>
          <w:rFonts w:ascii="Times New Roman" w:eastAsia="Times New Roman" w:hAnsi="Times New Roman" w:cs="Times New Roman"/>
          <w:b/>
          <w:sz w:val="24"/>
          <w:szCs w:val="28"/>
        </w:rPr>
        <w:t>«Юный медик»</w:t>
      </w:r>
    </w:p>
    <w:p w:rsidR="000D0071" w:rsidRPr="006974EC" w:rsidRDefault="000D0071" w:rsidP="000D0071">
      <w:pPr>
        <w:spacing w:after="0" w:line="240" w:lineRule="atLeast"/>
        <w:ind w:left="-180" w:firstLine="720"/>
        <w:jc w:val="both"/>
        <w:rPr>
          <w:rFonts w:ascii="Times New Roman" w:eastAsia="Arial Unicode MS" w:hAnsi="Times New Roman" w:cs="Times New Roman"/>
          <w:sz w:val="24"/>
        </w:rPr>
      </w:pPr>
      <w:r w:rsidRPr="00CC29E0">
        <w:rPr>
          <w:rFonts w:ascii="Times New Roman" w:eastAsia="Times New Roman" w:hAnsi="Times New Roman" w:cs="Times New Roman"/>
          <w:b/>
          <w:sz w:val="24"/>
          <w:szCs w:val="24"/>
        </w:rPr>
        <w:t>Цель курса:</w:t>
      </w:r>
      <w:r w:rsidRPr="0000311A">
        <w:rPr>
          <w:rFonts w:eastAsia="Arial Unicode MS"/>
        </w:rPr>
        <w:t xml:space="preserve"> </w:t>
      </w:r>
      <w:r w:rsidRPr="006974EC">
        <w:rPr>
          <w:rFonts w:ascii="Times New Roman" w:eastAsia="Arial Unicode MS" w:hAnsi="Times New Roman" w:cs="Times New Roman"/>
          <w:sz w:val="24"/>
        </w:rPr>
        <w:t xml:space="preserve">стимулировать у обучающихся интерес к медицине, к медицинским дисциплинам, к профессиям, связанным с медициной, обеспечить устойчивую мотивацию в изучении основ медицинской науки на базе сформированных теоретических знаний и практических умений. </w:t>
      </w:r>
    </w:p>
    <w:p w:rsidR="000D0071" w:rsidRDefault="000D0071" w:rsidP="000D007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9E0">
        <w:rPr>
          <w:rFonts w:ascii="Times New Roman" w:eastAsia="Times New Roman" w:hAnsi="Times New Roman" w:cs="Times New Roman"/>
          <w:b/>
          <w:sz w:val="24"/>
          <w:szCs w:val="24"/>
        </w:rPr>
        <w:t>Результат курса:</w:t>
      </w:r>
    </w:p>
    <w:p w:rsidR="000D0071" w:rsidRPr="006974EC" w:rsidRDefault="000D0071" w:rsidP="000D007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По итогам реализации Программы, обучающиеся будут </w:t>
      </w:r>
    </w:p>
    <w:p w:rsidR="000D0071" w:rsidRPr="006974EC" w:rsidRDefault="000D0071" w:rsidP="000D0071">
      <w:pPr>
        <w:pStyle w:val="a8"/>
        <w:autoSpaceDE w:val="0"/>
        <w:autoSpaceDN w:val="0"/>
        <w:adjustRightInd w:val="0"/>
        <w:spacing w:after="0" w:line="240" w:lineRule="atLeast"/>
        <w:ind w:left="106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знать: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сущность и социальную значимость медицинской профессии;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основные медицинские термины и понятия;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 жизни и деятельности выдающихся медиков;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назначение и устройство предметов ухода за больными;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порядок процедур по уходу за больным, показания и противопоказания для их проведения;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опасность возникновения послераневых и послеинъекционных, последствий;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преимущества и недостатки различных способов введения лекарств в организм;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последовательность действий при оказании первой помощи в различных ситуациях;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правила наложения повязок, жгутов, шин;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иметь представление об анатомии человека, о физиологических функциях различных систем человеческого организма;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 физиологических процессах, происходящих в организме в результате болезни;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 современных методах диагностики и лечения самых распространенных заболеваний;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правила здорового образа жизни.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По итогам реализации Программы, обучающиеся будут </w:t>
      </w:r>
    </w:p>
    <w:p w:rsidR="000D0071" w:rsidRPr="006974EC" w:rsidRDefault="000D0071" w:rsidP="001B74A8">
      <w:pPr>
        <w:pStyle w:val="a8"/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8"/>
        </w:rPr>
        <w:t xml:space="preserve">уметь: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расшифровывать простейшие медицинские термины, названия болезней, лекарственных веществ;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оказывать помощь при различных состояниях больного, вызванных болезнью;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ухаживать за кожей, полостью рта, носом, ушами, глазами тяжелобольного;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изготавливать марлевые салфетки, шарики, турунды, тампоны;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обрабатывать раны и выполнять повязки при ранении на голову, грудную клетку, конечности;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покормить тяжелобольного, обустроить его постель, сменить постельное белье различными способами;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измерить температуру тела и графически записать ее в температурный лист, подсчитать пульс, дыхание у больного;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поставить согревающий компресс, горчичники, банки, грелку, пузырь со льдом;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закапать капли больному в нос, глаза, ухо, сделать марлевую повязку, применять растирки, гели, мази наружно;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применять антисептические средства в соответствие с назначением врача;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отличать закрытый перелом от </w:t>
      </w:r>
      <w:proofErr w:type="gramStart"/>
      <w:r w:rsidRPr="006974EC">
        <w:rPr>
          <w:rFonts w:ascii="Times New Roman" w:hAnsi="Times New Roman" w:cs="Times New Roman"/>
          <w:color w:val="000000"/>
          <w:sz w:val="24"/>
          <w:szCs w:val="28"/>
        </w:rPr>
        <w:t>открытого</w:t>
      </w:r>
      <w:proofErr w:type="gramEnd"/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, оказывать первую помощь;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производить простейшие приемы реанимации: непрямой массаж сердца и искусственной вентиляции легких способом «изо рта в рот» и «изо рта в нос»; </w:t>
      </w:r>
    </w:p>
    <w:p w:rsidR="000D0071" w:rsidRPr="006974EC" w:rsidRDefault="000D0071" w:rsidP="001B74A8">
      <w:pPr>
        <w:pStyle w:val="a8"/>
        <w:numPr>
          <w:ilvl w:val="0"/>
          <w:numId w:val="5"/>
        </w:numPr>
        <w:autoSpaceDE w:val="0"/>
        <w:autoSpaceDN w:val="0"/>
        <w:adjustRightInd w:val="0"/>
        <w:spacing w:after="0" w:line="240" w:lineRule="atLeast"/>
        <w:ind w:left="142" w:firstLine="284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 оказывать помощь при утоплении, </w:t>
      </w:r>
      <w:proofErr w:type="spellStart"/>
      <w:r w:rsidRPr="006974EC">
        <w:rPr>
          <w:rFonts w:ascii="Times New Roman" w:hAnsi="Times New Roman" w:cs="Times New Roman"/>
          <w:color w:val="000000"/>
          <w:sz w:val="24"/>
          <w:szCs w:val="28"/>
        </w:rPr>
        <w:t>электротравме</w:t>
      </w:r>
      <w:proofErr w:type="spellEnd"/>
      <w:r w:rsidRPr="006974EC">
        <w:rPr>
          <w:rFonts w:ascii="Times New Roman" w:hAnsi="Times New Roman" w:cs="Times New Roman"/>
          <w:color w:val="000000"/>
          <w:sz w:val="24"/>
          <w:szCs w:val="28"/>
        </w:rPr>
        <w:t xml:space="preserve">, обмороке, термическом ожоге, обморожении, солнечном (тепловом) ударе, укусе ядовитыми змеями и насекомыми. </w:t>
      </w:r>
    </w:p>
    <w:p w:rsidR="000D0071" w:rsidRDefault="000D0071" w:rsidP="000D0071">
      <w:pPr>
        <w:pStyle w:val="a8"/>
        <w:shd w:val="clear" w:color="auto" w:fill="FFFFFF"/>
        <w:spacing w:after="0"/>
        <w:ind w:left="106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031B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Эффективное использование оборудования Центра во внеурочное время.</w:t>
      </w:r>
    </w:p>
    <w:p w:rsidR="007C0041" w:rsidRPr="00B031B6" w:rsidRDefault="007C0041" w:rsidP="000D0071">
      <w:pPr>
        <w:pStyle w:val="a8"/>
        <w:shd w:val="clear" w:color="auto" w:fill="FFFFFF"/>
        <w:spacing w:after="0"/>
        <w:ind w:left="106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2477"/>
        <w:gridCol w:w="2243"/>
        <w:gridCol w:w="2092"/>
        <w:gridCol w:w="2532"/>
      </w:tblGrid>
      <w:tr w:rsidR="000D0071" w:rsidTr="000D0071">
        <w:tc>
          <w:tcPr>
            <w:tcW w:w="2477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Группа (базовая/углубленная, возраст)</w:t>
            </w:r>
          </w:p>
        </w:tc>
        <w:tc>
          <w:tcPr>
            <w:tcW w:w="2243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Тема занятия</w:t>
            </w:r>
          </w:p>
        </w:tc>
        <w:tc>
          <w:tcPr>
            <w:tcW w:w="2092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2532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</w:t>
            </w:r>
          </w:p>
        </w:tc>
      </w:tr>
      <w:tr w:rsidR="000D0071" w:rsidTr="000D0071">
        <w:tc>
          <w:tcPr>
            <w:tcW w:w="2477" w:type="dxa"/>
          </w:tcPr>
          <w:p w:rsidR="000D0071" w:rsidRDefault="000D0071" w:rsidP="000D0071">
            <w:pPr>
              <w:spacing w:line="240" w:lineRule="atLeast"/>
            </w:pPr>
            <w:r w:rsidRPr="0048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базовая</w:t>
            </w:r>
          </w:p>
        </w:tc>
        <w:tc>
          <w:tcPr>
            <w:tcW w:w="2243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Дыхательная система</w:t>
            </w:r>
          </w:p>
        </w:tc>
        <w:tc>
          <w:tcPr>
            <w:tcW w:w="2092" w:type="dxa"/>
          </w:tcPr>
          <w:p w:rsidR="000D0071" w:rsidRDefault="00E45221" w:rsidP="00E4522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532" w:type="dxa"/>
          </w:tcPr>
          <w:p w:rsidR="000D0071" w:rsidRDefault="000D007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Манекен для демонстрации искусственного дыхания</w:t>
            </w:r>
          </w:p>
        </w:tc>
      </w:tr>
      <w:tr w:rsidR="00E45221" w:rsidTr="000D0071">
        <w:tc>
          <w:tcPr>
            <w:tcW w:w="2477" w:type="dxa"/>
          </w:tcPr>
          <w:p w:rsidR="00E45221" w:rsidRDefault="00E45221" w:rsidP="000D0071">
            <w:pPr>
              <w:spacing w:line="240" w:lineRule="atLeast"/>
            </w:pPr>
            <w:r w:rsidRPr="0048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базовая</w:t>
            </w:r>
          </w:p>
        </w:tc>
        <w:tc>
          <w:tcPr>
            <w:tcW w:w="2243" w:type="dxa"/>
          </w:tcPr>
          <w:p w:rsidR="00E45221" w:rsidRDefault="00E4522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Кровеносная система</w:t>
            </w:r>
          </w:p>
        </w:tc>
        <w:tc>
          <w:tcPr>
            <w:tcW w:w="2092" w:type="dxa"/>
          </w:tcPr>
          <w:p w:rsidR="00E45221" w:rsidRDefault="00E45221" w:rsidP="00AB5C78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532" w:type="dxa"/>
          </w:tcPr>
          <w:p w:rsidR="00E45221" w:rsidRDefault="00E4522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Манекен для демонстрации непрямого массажа сердца</w:t>
            </w:r>
          </w:p>
        </w:tc>
      </w:tr>
      <w:tr w:rsidR="00E45221" w:rsidTr="000D0071">
        <w:tc>
          <w:tcPr>
            <w:tcW w:w="2477" w:type="dxa"/>
          </w:tcPr>
          <w:p w:rsidR="00E45221" w:rsidRDefault="00E45221" w:rsidP="000D0071">
            <w:pPr>
              <w:spacing w:line="240" w:lineRule="atLeast"/>
            </w:pPr>
            <w:r w:rsidRPr="0048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базовая</w:t>
            </w:r>
          </w:p>
        </w:tc>
        <w:tc>
          <w:tcPr>
            <w:tcW w:w="2243" w:type="dxa"/>
          </w:tcPr>
          <w:p w:rsidR="00E45221" w:rsidRDefault="00E4522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Кровеносная система</w:t>
            </w:r>
          </w:p>
        </w:tc>
        <w:tc>
          <w:tcPr>
            <w:tcW w:w="2092" w:type="dxa"/>
          </w:tcPr>
          <w:p w:rsidR="00E45221" w:rsidRDefault="00E45221" w:rsidP="00AB5C78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532" w:type="dxa"/>
          </w:tcPr>
          <w:p w:rsidR="00E45221" w:rsidRDefault="00E45221" w:rsidP="000D0071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Набор для остановки кровотечения</w:t>
            </w:r>
          </w:p>
        </w:tc>
      </w:tr>
    </w:tbl>
    <w:p w:rsidR="007C0041" w:rsidRDefault="007C0041" w:rsidP="000D00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0071" w:rsidRPr="00B031B6" w:rsidRDefault="000D0071" w:rsidP="000D00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031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Мероприятия, проведенные в рамках кружка</w:t>
      </w:r>
    </w:p>
    <w:p w:rsidR="000D0071" w:rsidRDefault="000D0071" w:rsidP="000D00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031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Учебно-воспитательные</w:t>
      </w:r>
    </w:p>
    <w:p w:rsidR="007C0041" w:rsidRPr="00B031B6" w:rsidRDefault="007C0041" w:rsidP="000D00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235"/>
        <w:gridCol w:w="2650"/>
        <w:gridCol w:w="2316"/>
        <w:gridCol w:w="2143"/>
      </w:tblGrid>
      <w:tr w:rsidR="000D0071" w:rsidTr="000D0071">
        <w:tc>
          <w:tcPr>
            <w:tcW w:w="2235" w:type="dxa"/>
          </w:tcPr>
          <w:p w:rsidR="000D0071" w:rsidRDefault="000D007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50" w:type="dxa"/>
          </w:tcPr>
          <w:p w:rsidR="000D0071" w:rsidRDefault="000D007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Название мероприятия </w:t>
            </w:r>
          </w:p>
        </w:tc>
        <w:tc>
          <w:tcPr>
            <w:tcW w:w="2316" w:type="dxa"/>
          </w:tcPr>
          <w:p w:rsidR="000D0071" w:rsidRDefault="000D007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143" w:type="dxa"/>
          </w:tcPr>
          <w:p w:rsidR="000D0071" w:rsidRDefault="000D007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Охват </w:t>
            </w:r>
          </w:p>
        </w:tc>
      </w:tr>
      <w:tr w:rsidR="00E45221" w:rsidTr="000D0071">
        <w:tc>
          <w:tcPr>
            <w:tcW w:w="2235" w:type="dxa"/>
          </w:tcPr>
          <w:p w:rsidR="00E45221" w:rsidRPr="005631CB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31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50" w:type="dxa"/>
          </w:tcPr>
          <w:p w:rsidR="00E45221" w:rsidRPr="005631CB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Мастер-класс представителей Кубмедицинской академии</w:t>
            </w:r>
          </w:p>
        </w:tc>
        <w:tc>
          <w:tcPr>
            <w:tcW w:w="2316" w:type="dxa"/>
          </w:tcPr>
          <w:p w:rsidR="00E45221" w:rsidRDefault="00E45221" w:rsidP="00AB5C78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143" w:type="dxa"/>
          </w:tcPr>
          <w:p w:rsidR="00E45221" w:rsidRPr="005631CB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E45221" w:rsidTr="000D0071">
        <w:tc>
          <w:tcPr>
            <w:tcW w:w="2235" w:type="dxa"/>
          </w:tcPr>
          <w:p w:rsidR="00E45221" w:rsidRPr="005631CB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50" w:type="dxa"/>
          </w:tcPr>
          <w:p w:rsidR="00E45221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Посещение Каневского морга в целях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профориентации</w:t>
            </w:r>
          </w:p>
        </w:tc>
        <w:tc>
          <w:tcPr>
            <w:tcW w:w="2316" w:type="dxa"/>
          </w:tcPr>
          <w:p w:rsidR="00E45221" w:rsidRDefault="00E45221" w:rsidP="00AB5C78">
            <w:pPr>
              <w:spacing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 течение года</w:t>
            </w:r>
          </w:p>
        </w:tc>
        <w:tc>
          <w:tcPr>
            <w:tcW w:w="2143" w:type="dxa"/>
          </w:tcPr>
          <w:p w:rsidR="00E45221" w:rsidRDefault="00E45221" w:rsidP="000D007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447D5E" w:rsidRDefault="00447D5E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0071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b/>
          <w:bCs/>
          <w:color w:val="000000"/>
          <w:shd w:val="clear" w:color="auto" w:fill="FFFFFF"/>
        </w:rPr>
      </w:pPr>
      <w:r w:rsidRPr="00CD21B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</w:t>
      </w:r>
      <w:r w:rsidRPr="00173552">
        <w:rPr>
          <w:rFonts w:ascii="Times New Roman" w:eastAsia="Times New Roman" w:hAnsi="Times New Roman" w:cs="Times New Roman"/>
          <w:b/>
          <w:sz w:val="24"/>
          <w:szCs w:val="24"/>
        </w:rPr>
        <w:t>кружка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Юный медик</w:t>
      </w:r>
      <w:r w:rsidRPr="00173552">
        <w:rPr>
          <w:rFonts w:ascii="Times New Roman" w:eastAsia="Times New Roman" w:hAnsi="Times New Roman" w:cs="Times New Roman"/>
          <w:b/>
          <w:sz w:val="24"/>
          <w:szCs w:val="24"/>
        </w:rPr>
        <w:t>» Центра «Точка роста» МБОУ СОШ №2</w:t>
      </w:r>
      <w:r w:rsidRPr="00CD21B5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</w:t>
      </w:r>
      <w:r w:rsidR="00E45221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CD21B5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E45221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CD21B5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b/>
          <w:bCs/>
          <w:color w:val="000000"/>
          <w:shd w:val="clear" w:color="auto" w:fill="FFFFFF"/>
        </w:rPr>
        <w:t> </w:t>
      </w:r>
    </w:p>
    <w:p w:rsidR="000D0071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4C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продолжить формирование у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учащи</w:t>
      </w:r>
      <w:r w:rsidRPr="00A94C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хся знаний об оказании первой медицинской помощи при травмах, несчастных случаях и внезапных заболеваниях, личной и общественной гигиене, лекарственных растениях родного края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;</w:t>
      </w:r>
    </w:p>
    <w:p w:rsidR="000D0071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формировать приемы</w:t>
      </w:r>
      <w:r w:rsidRPr="00A94CE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работы с информацией, что включает в себя умения: поиска и отбора источников информации; систематизации информации; понимания информации, представленной в различной знаковой форме;</w:t>
      </w:r>
    </w:p>
    <w:p w:rsidR="000D0071" w:rsidRPr="00BA34D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умение применять полученные знания и умения</w:t>
      </w:r>
      <w:r w:rsidRPr="00BA3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решения практических задач в повседневной жизни; для осознанного соблюдения норм и правил безопасного поведения в природной и </w:t>
      </w:r>
      <w:proofErr w:type="spellStart"/>
      <w:r w:rsidRPr="00BA34D6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социоприродной</w:t>
      </w:r>
      <w:proofErr w:type="spellEnd"/>
      <w:r w:rsidRPr="00BA3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среде; при оказании простейших видов первой медицинской помощи;</w:t>
      </w:r>
    </w:p>
    <w:p w:rsidR="000D0071" w:rsidRPr="00BA34D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формировать навыки</w:t>
      </w:r>
      <w:r w:rsidRPr="00BA3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ухода за больными на дому;</w:t>
      </w:r>
    </w:p>
    <w:p w:rsidR="000D0071" w:rsidRPr="00BA34D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расширять представления</w:t>
      </w:r>
      <w:r w:rsidRPr="00BA34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здоровом образе жизни, овладение простейшими приемами самоконтроля своего физического состояния.</w:t>
      </w:r>
    </w:p>
    <w:p w:rsidR="00447D5E" w:rsidRDefault="00447D5E" w:rsidP="000D0071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0071" w:rsidRPr="00B031B6" w:rsidRDefault="000D0071" w:rsidP="000D0071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31B6">
        <w:rPr>
          <w:rFonts w:ascii="Times New Roman" w:eastAsia="Times New Roman" w:hAnsi="Times New Roman" w:cs="Times New Roman"/>
          <w:b/>
          <w:sz w:val="24"/>
          <w:szCs w:val="24"/>
        </w:rPr>
        <w:t>«Практическая биология»</w:t>
      </w:r>
    </w:p>
    <w:p w:rsidR="000D0071" w:rsidRPr="00B031B6" w:rsidRDefault="000D0071" w:rsidP="000D0071">
      <w:pPr>
        <w:spacing w:after="0" w:line="240" w:lineRule="atLeast"/>
        <w:ind w:left="-1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31B6">
        <w:rPr>
          <w:rFonts w:ascii="Times New Roman" w:eastAsia="Times New Roman" w:hAnsi="Times New Roman" w:cs="Times New Roman"/>
          <w:b/>
          <w:sz w:val="24"/>
          <w:szCs w:val="24"/>
        </w:rPr>
        <w:t>Цель курса:</w:t>
      </w:r>
      <w:r w:rsidRPr="00B031B6">
        <w:rPr>
          <w:rFonts w:ascii="Times New Roman" w:eastAsia="Arial Unicode MS" w:hAnsi="Times New Roman" w:cs="Times New Roman"/>
          <w:sz w:val="24"/>
          <w:szCs w:val="24"/>
        </w:rPr>
        <w:t xml:space="preserve"> р</w:t>
      </w:r>
      <w:r w:rsidRPr="00B031B6">
        <w:rPr>
          <w:rFonts w:ascii="Times New Roman" w:eastAsia="Times New Roman" w:hAnsi="Times New Roman" w:cs="Times New Roman"/>
          <w:sz w:val="24"/>
          <w:szCs w:val="24"/>
        </w:rPr>
        <w:t xml:space="preserve">азвитие познавательных интересов, интеллектуальных и творческих способностей учащихся через приобщение к изучению и исследованию в познании многообразия мира живой природы. </w:t>
      </w:r>
    </w:p>
    <w:p w:rsidR="000D0071" w:rsidRPr="00B031B6" w:rsidRDefault="000D0071" w:rsidP="000D007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31B6">
        <w:rPr>
          <w:rFonts w:ascii="Times New Roman" w:eastAsia="Times New Roman" w:hAnsi="Times New Roman" w:cs="Times New Roman"/>
          <w:b/>
          <w:sz w:val="24"/>
          <w:szCs w:val="24"/>
        </w:rPr>
        <w:t>Результат курса: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«Практическая биология» у обучающихся формируются следующие результаты: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B031B6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результаты: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 получат возможность расширить, систематизировать и углубить исходные представления о природных объектах и явлениях как компонентах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единого мира, овладеют основами практико-ориентированных знаний о природе, приобретут целостный взгляд на мир;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•получат возможность осознать своё место в мире;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•познакомятся с некоторыми способами изучения природы,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•получат возможность приобрести базовые умения работы с современными ИКТ средствами поиска информации в электронных источниках и контролируемом Интернете, научатся создавать сообщения и проекты, готовить и проводить небольшие презентации.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•получат возможность научиться использовать различные справочные издания (словари, энциклопедии, включая компьютерные) и детскую литературу о природе с целью поиска познавательной информации, ответов на вопросы, объяснений, для создания собственных устных или письменных высказываний.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B031B6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результаты: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•учебно-познавательный интерес к новому учебному материалу и способам решения новой задачи;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•ориентация на понимание причин успеха во </w:t>
      </w:r>
      <w:proofErr w:type="spellStart"/>
      <w:r w:rsidRPr="00B031B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B031B6">
        <w:rPr>
          <w:rFonts w:ascii="Times New Roman" w:hAnsi="Times New Roman" w:cs="Times New Roman"/>
          <w:sz w:val="24"/>
          <w:szCs w:val="24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•способность к самооценке на основе критериев успешности </w:t>
      </w:r>
      <w:proofErr w:type="spellStart"/>
      <w:r w:rsidRPr="00B031B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B031B6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lastRenderedPageBreak/>
        <w:t xml:space="preserve">•чувство прекрасного и эстетические чувства на основе знакомства с природными объектами.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B031B6">
        <w:rPr>
          <w:rFonts w:ascii="Times New Roman" w:hAnsi="Times New Roman" w:cs="Times New Roman"/>
          <w:i/>
          <w:sz w:val="24"/>
          <w:szCs w:val="24"/>
        </w:rPr>
        <w:t xml:space="preserve">Метапредметные результаты: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•планировать свои действия в соответствии с поставленной задачей и условиями ее реализации, в том числе во внутреннем плане;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•учитывать установленные правила в планировании и контроле способа решения;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•осуществлять итоговый и пошаговый контроль по результату;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•различать способ и результат действия.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•в сотрудничестве с учителем ставить новые учебные задачи;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•самостоятельно адекватно оценивать правильность выполнения действия и вносить необходимые коррективы в </w:t>
      </w:r>
      <w:proofErr w:type="gramStart"/>
      <w:r w:rsidRPr="00B031B6">
        <w:rPr>
          <w:rFonts w:ascii="Times New Roman" w:hAnsi="Times New Roman" w:cs="Times New Roman"/>
          <w:sz w:val="24"/>
          <w:szCs w:val="24"/>
        </w:rPr>
        <w:t>исполнение</w:t>
      </w:r>
      <w:proofErr w:type="gramEnd"/>
      <w:r w:rsidRPr="00B031B6">
        <w:rPr>
          <w:rFonts w:ascii="Times New Roman" w:hAnsi="Times New Roman" w:cs="Times New Roman"/>
          <w:sz w:val="24"/>
          <w:szCs w:val="24"/>
        </w:rPr>
        <w:t xml:space="preserve"> как по ходу его реализации, так и в конце действия.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•осуществлять поиск необходимой информации для выполнения </w:t>
      </w:r>
      <w:proofErr w:type="spellStart"/>
      <w:r w:rsidRPr="00B031B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B031B6">
        <w:rPr>
          <w:rFonts w:ascii="Times New Roman" w:hAnsi="Times New Roman" w:cs="Times New Roman"/>
          <w:sz w:val="24"/>
          <w:szCs w:val="24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>•осуществлять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•строить сообщения, проекты в устной и письменной форме;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•проводить сравнение и классификацию по заданным критериям;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•устанавливать причинно-следственные связи в изучаемом круге явлений;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•строить рассуждения в форме связи простых суждений об объекте, его строении, свойствах и связях;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•допускать возможность существования у людей различных точек зрения, в том числе не совпадающих с его </w:t>
      </w:r>
      <w:proofErr w:type="gramStart"/>
      <w:r w:rsidRPr="00B031B6">
        <w:rPr>
          <w:rFonts w:ascii="Times New Roman" w:hAnsi="Times New Roman" w:cs="Times New Roman"/>
          <w:sz w:val="24"/>
          <w:szCs w:val="24"/>
        </w:rPr>
        <w:t>собственной</w:t>
      </w:r>
      <w:proofErr w:type="gramEnd"/>
      <w:r w:rsidRPr="00B031B6">
        <w:rPr>
          <w:rFonts w:ascii="Times New Roman" w:hAnsi="Times New Roman" w:cs="Times New Roman"/>
          <w:sz w:val="24"/>
          <w:szCs w:val="24"/>
        </w:rPr>
        <w:t xml:space="preserve">, и ориентироваться на позицию партнера в общении и взаимодействии; </w:t>
      </w:r>
    </w:p>
    <w:p w:rsidR="000D0071" w:rsidRPr="00B031B6" w:rsidRDefault="000D0071" w:rsidP="001B74A8">
      <w:pPr>
        <w:pStyle w:val="a8"/>
        <w:numPr>
          <w:ilvl w:val="0"/>
          <w:numId w:val="6"/>
        </w:numPr>
        <w:spacing w:after="0" w:line="240" w:lineRule="atLeast"/>
        <w:ind w:left="426" w:hanging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31B6">
        <w:rPr>
          <w:rFonts w:ascii="Times New Roman" w:hAnsi="Times New Roman" w:cs="Times New Roman"/>
          <w:sz w:val="24"/>
          <w:szCs w:val="24"/>
        </w:rPr>
        <w:t xml:space="preserve">•формулировать собственное мнение и позицию; </w:t>
      </w:r>
    </w:p>
    <w:p w:rsidR="00447D5E" w:rsidRDefault="00447D5E" w:rsidP="005471C1">
      <w:pPr>
        <w:pStyle w:val="Default"/>
        <w:ind w:left="708"/>
        <w:rPr>
          <w:b/>
          <w:bCs/>
        </w:rPr>
      </w:pPr>
    </w:p>
    <w:p w:rsidR="005471C1" w:rsidRPr="00B031B6" w:rsidRDefault="005471C1" w:rsidP="005471C1">
      <w:pPr>
        <w:pStyle w:val="Default"/>
        <w:ind w:left="708"/>
        <w:rPr>
          <w:b/>
          <w:bCs/>
        </w:rPr>
      </w:pPr>
      <w:r w:rsidRPr="00B031B6">
        <w:rPr>
          <w:b/>
          <w:bCs/>
        </w:rPr>
        <w:t>Результаты деятельности учащихся кружка Центра «Точка роста»</w:t>
      </w:r>
    </w:p>
    <w:p w:rsidR="005471C1" w:rsidRDefault="005471C1" w:rsidP="000D0071">
      <w:pPr>
        <w:pStyle w:val="Default"/>
        <w:spacing w:line="240" w:lineRule="atLeast"/>
        <w:ind w:firstLine="709"/>
        <w:jc w:val="both"/>
        <w:rPr>
          <w:szCs w:val="28"/>
        </w:rPr>
      </w:pPr>
      <w:r w:rsidRPr="005471C1">
        <w:rPr>
          <w:szCs w:val="28"/>
        </w:rPr>
        <w:t>Жукова Мария, победитель муниципального этапа краевого интеллектуального мероприятия «Научно-практическая конференция Малой сельскохозяйственной академии учащихся» приказ № 1663 от 02.10.2023 года</w:t>
      </w:r>
      <w:r>
        <w:rPr>
          <w:szCs w:val="28"/>
        </w:rPr>
        <w:t>.</w:t>
      </w:r>
    </w:p>
    <w:p w:rsidR="00447D5E" w:rsidRPr="005471C1" w:rsidRDefault="00447D5E" w:rsidP="000D0071">
      <w:pPr>
        <w:pStyle w:val="Default"/>
        <w:spacing w:line="240" w:lineRule="atLeast"/>
        <w:ind w:firstLine="709"/>
        <w:jc w:val="both"/>
        <w:rPr>
          <w:color w:val="auto"/>
          <w:sz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2336"/>
        <w:gridCol w:w="3516"/>
        <w:gridCol w:w="1701"/>
      </w:tblGrid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9F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9FB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9FB">
              <w:rPr>
                <w:rFonts w:ascii="Times New Roman" w:hAnsi="Times New Roman"/>
                <w:sz w:val="24"/>
                <w:szCs w:val="24"/>
              </w:rPr>
              <w:t>Уровень олимпиады (ОО/район / регион/ межрегиональная, всероссийская)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9FB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3133D1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Жукова М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3A2394" w:rsidTr="003A2394">
        <w:tc>
          <w:tcPr>
            <w:tcW w:w="2336" w:type="dxa"/>
            <w:shd w:val="clear" w:color="auto" w:fill="auto"/>
          </w:tcPr>
          <w:p w:rsidR="003A2394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Краснобрыж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Tr="003A2394">
        <w:tc>
          <w:tcPr>
            <w:tcW w:w="2336" w:type="dxa"/>
            <w:shd w:val="clear" w:color="auto" w:fill="auto"/>
          </w:tcPr>
          <w:p w:rsidR="003A2394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Силин Богдан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Каченюк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Вадим 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Стеценко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Жихарев Демьян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Михайлина Анастасия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AB5C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Климова Полина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Щиклин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Слепенкова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3A2394" w:rsidRPr="00A879FB" w:rsidTr="003A2394">
        <w:tc>
          <w:tcPr>
            <w:tcW w:w="2336" w:type="dxa"/>
            <w:shd w:val="clear" w:color="auto" w:fill="auto"/>
          </w:tcPr>
          <w:p w:rsidR="003A2394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Белый Ярослав</w:t>
            </w:r>
          </w:p>
        </w:tc>
        <w:tc>
          <w:tcPr>
            <w:tcW w:w="233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3516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701" w:type="dxa"/>
            <w:shd w:val="clear" w:color="auto" w:fill="auto"/>
          </w:tcPr>
          <w:p w:rsidR="003A2394" w:rsidRPr="00A879FB" w:rsidRDefault="003A2394" w:rsidP="007C0041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</w:tbl>
    <w:p w:rsidR="00447D5E" w:rsidRDefault="00447D5E" w:rsidP="007C004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7C0041" w:rsidRDefault="007C0041" w:rsidP="007C004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Участие педагогов в конкурсах, семинарах,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вебинарах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конференциях.</w:t>
      </w:r>
    </w:p>
    <w:p w:rsidR="00447D5E" w:rsidRPr="006F7A36" w:rsidRDefault="00447D5E" w:rsidP="007C0041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7C0041" w:rsidRPr="00B031B6" w:rsidRDefault="007C0041" w:rsidP="007C004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МБОУ СОШ № 2 был проведён районный семинар по теме: «</w:t>
      </w:r>
      <w:r>
        <w:rPr>
          <w:rFonts w:ascii="Times New Roman" w:hAnsi="Times New Roman"/>
          <w:sz w:val="24"/>
          <w:szCs w:val="24"/>
        </w:rPr>
        <w:t xml:space="preserve">Работа с детьми ОВЗ на базе «Точка роста»», на котором выступал руководитель </w:t>
      </w:r>
      <w:proofErr w:type="gramStart"/>
      <w:r>
        <w:rPr>
          <w:rFonts w:ascii="Times New Roman" w:hAnsi="Times New Roman"/>
          <w:sz w:val="24"/>
          <w:szCs w:val="24"/>
        </w:rPr>
        <w:t>ТР</w:t>
      </w:r>
      <w:proofErr w:type="gramEnd"/>
      <w:r>
        <w:rPr>
          <w:rFonts w:ascii="Times New Roman" w:hAnsi="Times New Roman"/>
          <w:sz w:val="24"/>
          <w:szCs w:val="24"/>
        </w:rPr>
        <w:t xml:space="preserve"> Жуков Н.А. по теме: «</w:t>
      </w:r>
      <w:r w:rsidRPr="00792F4D">
        <w:rPr>
          <w:rFonts w:ascii="Times New Roman" w:hAnsi="Times New Roman"/>
          <w:sz w:val="24"/>
          <w:szCs w:val="24"/>
        </w:rPr>
        <w:t xml:space="preserve">Использование ресурсов </w:t>
      </w:r>
      <w:r>
        <w:rPr>
          <w:rFonts w:ascii="Times New Roman" w:hAnsi="Times New Roman"/>
          <w:sz w:val="24"/>
          <w:szCs w:val="24"/>
        </w:rPr>
        <w:t xml:space="preserve">и оборудования центра </w:t>
      </w:r>
      <w:r w:rsidRPr="00792F4D">
        <w:rPr>
          <w:rFonts w:ascii="Times New Roman" w:hAnsi="Times New Roman"/>
          <w:sz w:val="24"/>
          <w:szCs w:val="24"/>
        </w:rPr>
        <w:t>"Точк</w:t>
      </w:r>
      <w:r>
        <w:rPr>
          <w:rFonts w:ascii="Times New Roman" w:hAnsi="Times New Roman"/>
          <w:sz w:val="24"/>
          <w:szCs w:val="24"/>
        </w:rPr>
        <w:t>а</w:t>
      </w:r>
      <w:r w:rsidRPr="00792F4D">
        <w:rPr>
          <w:rFonts w:ascii="Times New Roman" w:hAnsi="Times New Roman"/>
          <w:sz w:val="24"/>
          <w:szCs w:val="24"/>
        </w:rPr>
        <w:t xml:space="preserve"> роста" в обучении детей с ОВЗ</w:t>
      </w:r>
      <w:r>
        <w:rPr>
          <w:rFonts w:ascii="Times New Roman" w:hAnsi="Times New Roman"/>
          <w:sz w:val="24"/>
          <w:szCs w:val="24"/>
        </w:rPr>
        <w:t>»</w:t>
      </w:r>
      <w:r w:rsidRPr="00792F4D">
        <w:rPr>
          <w:rFonts w:ascii="Times New Roman" w:hAnsi="Times New Roman"/>
          <w:sz w:val="24"/>
          <w:szCs w:val="24"/>
        </w:rPr>
        <w:t>.</w:t>
      </w:r>
    </w:p>
    <w:p w:rsidR="007C0041" w:rsidRPr="006F7A36" w:rsidRDefault="007C0041" w:rsidP="007C0041">
      <w:pPr>
        <w:spacing w:after="0" w:line="240" w:lineRule="atLeast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71"/>
        <w:tblW w:w="0" w:type="auto"/>
        <w:tblLook w:val="04A0"/>
      </w:tblPr>
      <w:tblGrid>
        <w:gridCol w:w="549"/>
        <w:gridCol w:w="1544"/>
        <w:gridCol w:w="5120"/>
        <w:gridCol w:w="2357"/>
      </w:tblGrid>
      <w:tr w:rsidR="007C0041" w:rsidRPr="006F7A36" w:rsidTr="007C0041"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hideMark/>
          </w:tcPr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  <w:r w:rsidRPr="006F7A36">
              <w:rPr>
                <w:b/>
                <w:sz w:val="22"/>
                <w:szCs w:val="22"/>
                <w:lang w:eastAsia="ru-RU"/>
              </w:rPr>
              <w:t>№</w:t>
            </w:r>
          </w:p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6F7A36">
              <w:rPr>
                <w:b/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6F7A36">
              <w:rPr>
                <w:b/>
                <w:sz w:val="22"/>
                <w:szCs w:val="22"/>
                <w:lang w:eastAsia="ru-RU"/>
              </w:rPr>
              <w:t>/</w:t>
            </w:r>
            <w:proofErr w:type="spellStart"/>
            <w:r w:rsidRPr="006F7A36">
              <w:rPr>
                <w:b/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154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  <w:r w:rsidRPr="006F7A36">
              <w:rPr>
                <w:b/>
                <w:sz w:val="22"/>
                <w:szCs w:val="22"/>
                <w:lang w:eastAsia="ru-RU"/>
              </w:rPr>
              <w:t>ФИО</w:t>
            </w:r>
          </w:p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  <w:r w:rsidRPr="006F7A36">
              <w:rPr>
                <w:b/>
                <w:sz w:val="22"/>
                <w:szCs w:val="22"/>
                <w:lang w:eastAsia="ru-RU"/>
              </w:rPr>
              <w:t>Наименование конкурсов, семинаров, конференций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C0041" w:rsidRPr="006F7A36" w:rsidRDefault="007C0041" w:rsidP="007C0041">
            <w:pPr>
              <w:spacing w:line="240" w:lineRule="atLeast"/>
              <w:rPr>
                <w:b/>
                <w:sz w:val="22"/>
                <w:szCs w:val="22"/>
                <w:lang w:eastAsia="ru-RU"/>
              </w:rPr>
            </w:pPr>
            <w:r w:rsidRPr="006F7A36">
              <w:rPr>
                <w:b/>
                <w:sz w:val="22"/>
                <w:szCs w:val="22"/>
                <w:lang w:eastAsia="ru-RU"/>
              </w:rPr>
              <w:t xml:space="preserve">Результаты участия </w:t>
            </w:r>
          </w:p>
        </w:tc>
      </w:tr>
      <w:tr w:rsidR="007C0041" w:rsidRPr="00544A08" w:rsidTr="007C0041">
        <w:trPr>
          <w:trHeight w:val="606"/>
        </w:trPr>
        <w:tc>
          <w:tcPr>
            <w:tcW w:w="549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C0041" w:rsidRPr="007C0041" w:rsidRDefault="007C0041" w:rsidP="007C0041">
            <w:pPr>
              <w:spacing w:line="240" w:lineRule="atLeast"/>
              <w:rPr>
                <w:sz w:val="24"/>
                <w:lang w:eastAsia="ru-RU"/>
              </w:rPr>
            </w:pPr>
            <w:r w:rsidRPr="007C0041">
              <w:rPr>
                <w:sz w:val="24"/>
                <w:lang w:eastAsia="ru-RU"/>
              </w:rPr>
              <w:t>1</w:t>
            </w:r>
          </w:p>
        </w:tc>
        <w:tc>
          <w:tcPr>
            <w:tcW w:w="1544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7C0041" w:rsidRPr="007C0041" w:rsidRDefault="007C0041" w:rsidP="007C0041">
            <w:pPr>
              <w:spacing w:line="240" w:lineRule="atLeast"/>
              <w:rPr>
                <w:sz w:val="24"/>
                <w:lang w:eastAsia="ru-RU"/>
              </w:rPr>
            </w:pPr>
            <w:r w:rsidRPr="007C0041">
              <w:rPr>
                <w:sz w:val="24"/>
                <w:lang w:eastAsia="ru-RU"/>
              </w:rPr>
              <w:t>Жуков Н.А.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041" w:rsidRPr="007C0041" w:rsidRDefault="007C0041" w:rsidP="007C0041">
            <w:pPr>
              <w:spacing w:line="240" w:lineRule="atLeast"/>
              <w:rPr>
                <w:sz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семинар по теме: «</w:t>
            </w:r>
            <w:r>
              <w:rPr>
                <w:sz w:val="24"/>
                <w:szCs w:val="24"/>
              </w:rPr>
              <w:t>Работа с детьми ОВЗ на базе «Точка роста»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041" w:rsidRPr="007C0041" w:rsidRDefault="007C0041" w:rsidP="007C0041">
            <w:pPr>
              <w:spacing w:line="240" w:lineRule="atLeast"/>
              <w:rPr>
                <w:sz w:val="24"/>
                <w:lang w:eastAsia="ru-RU"/>
              </w:rPr>
            </w:pPr>
            <w:r w:rsidRPr="007C0041">
              <w:rPr>
                <w:sz w:val="24"/>
                <w:lang w:eastAsia="ru-RU"/>
              </w:rPr>
              <w:t>участник</w:t>
            </w:r>
          </w:p>
        </w:tc>
      </w:tr>
    </w:tbl>
    <w:p w:rsidR="00447D5E" w:rsidRDefault="00447D5E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0071" w:rsidRDefault="000D0071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Анализ  работы педагога-организатора Центра «Точка роста» МБОУ СОШ №2 за 202</w:t>
      </w:r>
      <w:r w:rsidR="005471C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</w:t>
      </w: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-202</w:t>
      </w:r>
      <w:r w:rsidR="005471C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</w:t>
      </w: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учебный год Третьякова Дмитрия Валерьевича</w:t>
      </w:r>
    </w:p>
    <w:p w:rsidR="00447D5E" w:rsidRPr="007145DB" w:rsidRDefault="00447D5E" w:rsidP="007C0041">
      <w:pPr>
        <w:shd w:val="clear" w:color="auto" w:fill="FFFFFF"/>
        <w:spacing w:after="0" w:line="240" w:lineRule="atLeast"/>
        <w:ind w:firstLine="708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0071" w:rsidRDefault="000D0071" w:rsidP="000D0071">
      <w:pPr>
        <w:pStyle w:val="a8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осуговые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МБОУ СОШ №2, проведенные за 202</w:t>
      </w:r>
      <w:r w:rsidR="005471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-202</w:t>
      </w:r>
      <w:r w:rsidR="005471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учебный год</w:t>
      </w:r>
    </w:p>
    <w:tbl>
      <w:tblPr>
        <w:tblStyle w:val="a5"/>
        <w:tblW w:w="5166" w:type="pct"/>
        <w:tblLook w:val="04A0"/>
      </w:tblPr>
      <w:tblGrid>
        <w:gridCol w:w="1342"/>
        <w:gridCol w:w="4225"/>
        <w:gridCol w:w="1296"/>
        <w:gridCol w:w="1185"/>
        <w:gridCol w:w="1841"/>
      </w:tblGrid>
      <w:tr w:rsidR="005471C1" w:rsidTr="007C0041">
        <w:tc>
          <w:tcPr>
            <w:tcW w:w="67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136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59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931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5471C1" w:rsidTr="007C0041">
        <w:tc>
          <w:tcPr>
            <w:tcW w:w="67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136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игра «Разведчик»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16.10.2023</w:t>
            </w:r>
          </w:p>
        </w:tc>
        <w:tc>
          <w:tcPr>
            <w:tcW w:w="59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21 человек</w:t>
            </w:r>
          </w:p>
        </w:tc>
        <w:tc>
          <w:tcPr>
            <w:tcW w:w="931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1группа 2 м, 3 группа 1м</w:t>
            </w:r>
          </w:p>
        </w:tc>
      </w:tr>
      <w:tr w:rsidR="005471C1" w:rsidTr="007C0041">
        <w:tc>
          <w:tcPr>
            <w:tcW w:w="67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136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Межшкольная военизированная эстафета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2 )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26.03.2024</w:t>
            </w:r>
          </w:p>
        </w:tc>
        <w:tc>
          <w:tcPr>
            <w:tcW w:w="599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42 человек</w:t>
            </w:r>
          </w:p>
        </w:tc>
        <w:tc>
          <w:tcPr>
            <w:tcW w:w="931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1м. 3 м. сборка разборка автомата АК, 2м стрельба,</w:t>
            </w:r>
          </w:p>
        </w:tc>
      </w:tr>
    </w:tbl>
    <w:p w:rsidR="000D0071" w:rsidRDefault="000D0071" w:rsidP="000D0071">
      <w:pPr>
        <w:pStyle w:val="a8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Мероприятия, 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обеспечивающие связи с общественностью, родителями (законными представителями) и детьми и (или) взрослым населением, заинтересованными организациями, освещением работы Центра роста в СМИ, сайте учреждения, анонсирова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ние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его деятельност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социальных сетях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проведенные за 2022-2023 учебный год</w:t>
      </w:r>
    </w:p>
    <w:tbl>
      <w:tblPr>
        <w:tblStyle w:val="a5"/>
        <w:tblW w:w="5166" w:type="pct"/>
        <w:tblLook w:val="04A0"/>
      </w:tblPr>
      <w:tblGrid>
        <w:gridCol w:w="1344"/>
        <w:gridCol w:w="4226"/>
        <w:gridCol w:w="1296"/>
        <w:gridCol w:w="1464"/>
        <w:gridCol w:w="1559"/>
      </w:tblGrid>
      <w:tr w:rsidR="005471C1" w:rsidTr="003A2394">
        <w:tc>
          <w:tcPr>
            <w:tcW w:w="68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137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4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88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5471C1" w:rsidTr="003A2394">
        <w:tc>
          <w:tcPr>
            <w:tcW w:w="68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137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 Внимание пешеход»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06,10,2023</w:t>
            </w:r>
          </w:p>
        </w:tc>
        <w:tc>
          <w:tcPr>
            <w:tcW w:w="74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 человек</w:t>
            </w:r>
          </w:p>
        </w:tc>
        <w:tc>
          <w:tcPr>
            <w:tcW w:w="788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471C1" w:rsidTr="003A2394">
        <w:tc>
          <w:tcPr>
            <w:tcW w:w="68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137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«Безопасные дороги Кубани»</w:t>
            </w:r>
          </w:p>
        </w:tc>
        <w:tc>
          <w:tcPr>
            <w:tcW w:w="655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23.09.2023</w:t>
            </w:r>
          </w:p>
        </w:tc>
        <w:tc>
          <w:tcPr>
            <w:tcW w:w="740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32 человека</w:t>
            </w:r>
          </w:p>
        </w:tc>
        <w:tc>
          <w:tcPr>
            <w:tcW w:w="788" w:type="pct"/>
          </w:tcPr>
          <w:p w:rsidR="005471C1" w:rsidRDefault="005471C1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D0071" w:rsidRPr="004A6B7E" w:rsidRDefault="003A2394" w:rsidP="000D00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A239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38450" cy="2045667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844" cy="204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071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51965" cy="20478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0071" w:rsidRDefault="000D0071" w:rsidP="000D0071">
      <w:pPr>
        <w:pStyle w:val="a8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Мероприятия, отражающие 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социальными партнерами Центра</w:t>
      </w:r>
    </w:p>
    <w:tbl>
      <w:tblPr>
        <w:tblStyle w:val="a5"/>
        <w:tblW w:w="5000" w:type="pct"/>
        <w:tblLook w:val="04A0"/>
      </w:tblPr>
      <w:tblGrid>
        <w:gridCol w:w="1344"/>
        <w:gridCol w:w="4227"/>
        <w:gridCol w:w="1296"/>
        <w:gridCol w:w="1353"/>
        <w:gridCol w:w="1351"/>
      </w:tblGrid>
      <w:tr w:rsidR="003A2394" w:rsidTr="003A2394">
        <w:tc>
          <w:tcPr>
            <w:tcW w:w="702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208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7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0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0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Tr="003A2394">
        <w:tc>
          <w:tcPr>
            <w:tcW w:w="702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08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 В гостях у МЧС»</w:t>
            </w:r>
          </w:p>
        </w:tc>
        <w:tc>
          <w:tcPr>
            <w:tcW w:w="67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07.04.2024</w:t>
            </w:r>
          </w:p>
        </w:tc>
        <w:tc>
          <w:tcPr>
            <w:tcW w:w="70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25 человек</w:t>
            </w:r>
          </w:p>
        </w:tc>
        <w:tc>
          <w:tcPr>
            <w:tcW w:w="70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0D0071" w:rsidRPr="004A6B7E" w:rsidRDefault="000D0071" w:rsidP="000D00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81200" cy="2235011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71" cy="22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3575" cy="2205102"/>
            <wp:effectExtent l="19050" t="0" r="952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520" cy="22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71" w:rsidRDefault="000D0071" w:rsidP="000D00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A2394" w:rsidRDefault="003A2394" w:rsidP="003A2394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Мероприятия,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отражающие взаимодействия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членами педагогического коллектива, родителями учащихся (для программ дополнительного образования детей), иными заинтересованными лицами и организациями при подготовке и проведении массовых </w:t>
      </w:r>
      <w:proofErr w:type="spellStart"/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досуговых</w:t>
      </w:r>
      <w:proofErr w:type="spellEnd"/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tbl>
      <w:tblPr>
        <w:tblStyle w:val="a5"/>
        <w:tblW w:w="5000" w:type="pct"/>
        <w:tblLook w:val="04A0"/>
      </w:tblPr>
      <w:tblGrid>
        <w:gridCol w:w="1377"/>
        <w:gridCol w:w="4260"/>
        <w:gridCol w:w="1158"/>
        <w:gridCol w:w="1388"/>
        <w:gridCol w:w="1388"/>
      </w:tblGrid>
      <w:tr w:rsidR="003A2394" w:rsidTr="00AB5C78">
        <w:tc>
          <w:tcPr>
            <w:tcW w:w="719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2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0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Tr="00AB5C78">
        <w:tc>
          <w:tcPr>
            <w:tcW w:w="719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«За руку по зебре»</w:t>
            </w:r>
          </w:p>
        </w:tc>
        <w:tc>
          <w:tcPr>
            <w:tcW w:w="60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19.11.23г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 чел.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3A2394" w:rsidRDefault="003A2394" w:rsidP="003A23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(приложить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каждого мероприятия)</w:t>
      </w:r>
    </w:p>
    <w:p w:rsidR="003A2394" w:rsidRPr="004A6B7E" w:rsidRDefault="003A2394" w:rsidP="003A23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90750" cy="2444986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83" cy="244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071" w:rsidRPr="00B031B6" w:rsidRDefault="000D0071" w:rsidP="000D0071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педагога-организатора «Формировать у воспитанников таких качеств, как долг, ответственность, честь, достоинство, личность.» Центра «Точка роста» МБОУ СОШ №2  на 2023-2024 учебный год</w:t>
      </w:r>
      <w:proofErr w:type="gramEnd"/>
    </w:p>
    <w:p w:rsidR="00447D5E" w:rsidRDefault="00447D5E" w:rsidP="001B74A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0071" w:rsidRDefault="000D0071" w:rsidP="001B74A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Анализ  работы педагога-организатора Центра «Точка роста» МБОУ СОШ №2 за 202</w:t>
      </w:r>
      <w:r w:rsidR="003A23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</w:t>
      </w: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-202</w:t>
      </w:r>
      <w:r w:rsidR="003A239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</w:t>
      </w:r>
      <w:r w:rsidRPr="007145D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учебный год  Новоселова Ю.Ю.</w:t>
      </w:r>
    </w:p>
    <w:p w:rsidR="00447D5E" w:rsidRPr="007145DB" w:rsidRDefault="00447D5E" w:rsidP="001B74A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D0071" w:rsidRPr="00B031B6" w:rsidRDefault="000D0071" w:rsidP="000D00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Досуговые мероприятия с </w:t>
      </w:r>
      <w:proofErr w:type="gramStart"/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обучающимися</w:t>
      </w:r>
      <w:proofErr w:type="gramEnd"/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МБОУ СОШ №2, проведенные за 202</w:t>
      </w:r>
      <w:r w:rsidR="003A2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-202</w:t>
      </w:r>
      <w:r w:rsidR="003A23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учебный год</w:t>
      </w:r>
    </w:p>
    <w:tbl>
      <w:tblPr>
        <w:tblStyle w:val="a5"/>
        <w:tblW w:w="5000" w:type="pct"/>
        <w:tblLook w:val="04A0"/>
      </w:tblPr>
      <w:tblGrid>
        <w:gridCol w:w="795"/>
        <w:gridCol w:w="4666"/>
        <w:gridCol w:w="1296"/>
        <w:gridCol w:w="1304"/>
        <w:gridCol w:w="1510"/>
      </w:tblGrid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43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Шахматный турнир «Шаг и Мат»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23.12.2023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 </w:t>
            </w:r>
            <w:proofErr w:type="spellStart"/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чел</w:t>
            </w:r>
            <w:proofErr w:type="gramStart"/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оехали</w:t>
            </w:r>
            <w:proofErr w:type="spellEnd"/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 турнир</w:t>
            </w:r>
          </w:p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 призера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«Военной техники из </w:t>
            </w: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17.02.2024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10 проектов </w:t>
            </w:r>
          </w:p>
        </w:tc>
      </w:tr>
      <w:tr w:rsidR="003A2394" w:rsidRPr="00B031B6" w:rsidTr="003A2394">
        <w:trPr>
          <w:trHeight w:val="621"/>
        </w:trPr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Фотоконкурс  «Я и робот непобедимы»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18.05.2024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12 победителей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 </w:t>
            </w: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модели»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24.11.2023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 победителя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Видео-конкурс (Сам Себе режиссер)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29.09.2023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победитель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7636008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«Школа - наша жизнь»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 в игре</w:t>
            </w:r>
          </w:p>
        </w:tc>
      </w:tr>
      <w:bookmarkEnd w:id="1"/>
      <w:tr w:rsidR="003A2394" w:rsidRPr="00B031B6" w:rsidTr="003A2394">
        <w:trPr>
          <w:trHeight w:val="770"/>
        </w:trPr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Каневского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Посещение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Квес</w:t>
            </w:r>
            <w:proofErr w:type="gram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игра «В мире животных»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 в игре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Ура</w:t>
            </w:r>
            <w:proofErr w:type="gram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ищем таланты!» (КВН)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27.10.2023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Победители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«День Матери»                    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22.11.2023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 в конкурсе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Блиц-турнир</w:t>
            </w:r>
            <w:proofErr w:type="spellEnd"/>
            <w:proofErr w:type="gram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по информатике ко дню космонавтики»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14 чел.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 в игре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37636112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Квест-игра</w:t>
            </w:r>
            <w:proofErr w:type="spell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 «Разведчик»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16.10.2023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21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1группа 2 м</w:t>
            </w:r>
          </w:p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 группа 1 м</w:t>
            </w:r>
          </w:p>
        </w:tc>
      </w:tr>
      <w:bookmarkEnd w:id="2"/>
      <w:tr w:rsidR="003A2394" w:rsidRPr="00B031B6" w:rsidTr="003A2394">
        <w:trPr>
          <w:trHeight w:val="784"/>
        </w:trPr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«Эврика»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1чел.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призер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Мастер-класс по  созданию 3D моделей.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29.03.2024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30 чел.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победителя</w:t>
            </w:r>
          </w:p>
        </w:tc>
      </w:tr>
      <w:tr w:rsidR="003A2394" w:rsidRPr="00B031B6" w:rsidTr="003A2394">
        <w:tc>
          <w:tcPr>
            <w:tcW w:w="416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8" w:type="pct"/>
          </w:tcPr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Межшкольная военизированная эстафета</w:t>
            </w:r>
          </w:p>
          <w:p w:rsidR="003A2394" w:rsidRPr="003A2394" w:rsidRDefault="003A2394" w:rsidP="00AB5C7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gramStart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A2394">
              <w:rPr>
                <w:rFonts w:ascii="Times New Roman" w:hAnsi="Times New Roman" w:cs="Times New Roman"/>
                <w:sz w:val="24"/>
                <w:szCs w:val="24"/>
              </w:rPr>
              <w:t xml:space="preserve"> и Сош2</w:t>
            </w:r>
          </w:p>
        </w:tc>
        <w:tc>
          <w:tcPr>
            <w:tcW w:w="677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26.03.2024</w:t>
            </w:r>
          </w:p>
        </w:tc>
        <w:tc>
          <w:tcPr>
            <w:tcW w:w="681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42 чел</w:t>
            </w:r>
          </w:p>
        </w:tc>
        <w:tc>
          <w:tcPr>
            <w:tcW w:w="789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 место </w:t>
            </w:r>
          </w:p>
        </w:tc>
      </w:tr>
    </w:tbl>
    <w:p w:rsidR="000D0071" w:rsidRPr="00B031B6" w:rsidRDefault="000D0071" w:rsidP="000D007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31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Мероприятия, обеспечивающие связи с общественностью, родителями (законными представителями) и детьми и (или) взрослым населением, заинтересованными организациями, освещением работы Центра роста в СМИ, сайте учреждения, анонсирование его деятельности в социальных сетях, проведенные за 2022-2023 учебный год</w:t>
      </w:r>
    </w:p>
    <w:tbl>
      <w:tblPr>
        <w:tblStyle w:val="a5"/>
        <w:tblW w:w="5000" w:type="pct"/>
        <w:tblLook w:val="04A0"/>
      </w:tblPr>
      <w:tblGrid>
        <w:gridCol w:w="809"/>
        <w:gridCol w:w="4743"/>
        <w:gridCol w:w="1327"/>
        <w:gridCol w:w="1346"/>
        <w:gridCol w:w="1346"/>
      </w:tblGrid>
      <w:tr w:rsidR="003A2394" w:rsidTr="00AB5C78">
        <w:tc>
          <w:tcPr>
            <w:tcW w:w="42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478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9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0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0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Tr="00AB5C78">
        <w:tc>
          <w:tcPr>
            <w:tcW w:w="42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478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Внимание пешеход</w:t>
            </w: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ab/>
            </w:r>
          </w:p>
        </w:tc>
        <w:tc>
          <w:tcPr>
            <w:tcW w:w="69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06.10.2023</w:t>
            </w:r>
          </w:p>
        </w:tc>
        <w:tc>
          <w:tcPr>
            <w:tcW w:w="70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 чел</w:t>
            </w:r>
          </w:p>
        </w:tc>
        <w:tc>
          <w:tcPr>
            <w:tcW w:w="70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Участие </w:t>
            </w:r>
          </w:p>
        </w:tc>
      </w:tr>
      <w:tr w:rsidR="003A2394" w:rsidTr="00AB5C78">
        <w:tc>
          <w:tcPr>
            <w:tcW w:w="42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478" w:type="pct"/>
          </w:tcPr>
          <w:p w:rsidR="003A2394" w:rsidRP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3A2394">
              <w:rPr>
                <w:rFonts w:ascii="Times New Roman" w:hAnsi="Times New Roman" w:cs="Times New Roman"/>
                <w:sz w:val="24"/>
              </w:rPr>
              <w:t>Безопасные дороги Кубани</w:t>
            </w:r>
          </w:p>
        </w:tc>
        <w:tc>
          <w:tcPr>
            <w:tcW w:w="69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23.09.2023</w:t>
            </w:r>
          </w:p>
        </w:tc>
        <w:tc>
          <w:tcPr>
            <w:tcW w:w="70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32 чел.</w:t>
            </w:r>
          </w:p>
        </w:tc>
        <w:tc>
          <w:tcPr>
            <w:tcW w:w="703" w:type="pct"/>
          </w:tcPr>
          <w:p w:rsidR="003A2394" w:rsidRPr="006A19D8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</w:t>
            </w:r>
          </w:p>
        </w:tc>
      </w:tr>
    </w:tbl>
    <w:p w:rsidR="003A2394" w:rsidRPr="004A6B7E" w:rsidRDefault="003A2394" w:rsidP="003A23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(приложить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каждого мероприятия)</w:t>
      </w:r>
    </w:p>
    <w:p w:rsidR="003A2394" w:rsidRDefault="003A2394" w:rsidP="003A2394">
      <w:pPr>
        <w:pStyle w:val="a8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Мероприятия, отражающие 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социальными партнерами Центра</w:t>
      </w:r>
    </w:p>
    <w:tbl>
      <w:tblPr>
        <w:tblStyle w:val="a5"/>
        <w:tblW w:w="5000" w:type="pct"/>
        <w:tblLook w:val="04A0"/>
      </w:tblPr>
      <w:tblGrid>
        <w:gridCol w:w="1335"/>
        <w:gridCol w:w="4217"/>
        <w:gridCol w:w="1327"/>
        <w:gridCol w:w="1346"/>
        <w:gridCol w:w="1346"/>
      </w:tblGrid>
      <w:tr w:rsidR="003A2394" w:rsidTr="00AB5C78">
        <w:tc>
          <w:tcPr>
            <w:tcW w:w="69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20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9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0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03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Tr="00AB5C78">
        <w:tc>
          <w:tcPr>
            <w:tcW w:w="697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2203" w:type="pct"/>
          </w:tcPr>
          <w:p w:rsidR="003A2394" w:rsidRPr="008A2CBD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гостях у МЧС</w:t>
            </w:r>
          </w:p>
        </w:tc>
        <w:tc>
          <w:tcPr>
            <w:tcW w:w="693" w:type="pct"/>
          </w:tcPr>
          <w:p w:rsidR="003A2394" w:rsidRPr="008A2CBD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07.04.2024</w:t>
            </w:r>
          </w:p>
        </w:tc>
        <w:tc>
          <w:tcPr>
            <w:tcW w:w="703" w:type="pct"/>
          </w:tcPr>
          <w:p w:rsidR="003A2394" w:rsidRPr="008A2CBD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25 чел</w:t>
            </w:r>
          </w:p>
        </w:tc>
        <w:tc>
          <w:tcPr>
            <w:tcW w:w="703" w:type="pct"/>
          </w:tcPr>
          <w:p w:rsidR="003A2394" w:rsidRPr="008A2CBD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</w:t>
            </w:r>
          </w:p>
        </w:tc>
      </w:tr>
    </w:tbl>
    <w:p w:rsidR="003A2394" w:rsidRPr="004A6B7E" w:rsidRDefault="003A2394" w:rsidP="003A23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(приложить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каждого мероприятия)</w:t>
      </w:r>
    </w:p>
    <w:p w:rsidR="003A2394" w:rsidRDefault="003A2394" w:rsidP="003A2394">
      <w:pPr>
        <w:pStyle w:val="a8"/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Мероприятия,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отражающие взаимодействия</w:t>
      </w:r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членами педагогического коллектива, родителями учащихся (для программ дополнительного образования детей), иными заинтересованными лицами и организациями при подготовке и проведении массовых </w:t>
      </w:r>
      <w:proofErr w:type="spellStart"/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досуговых</w:t>
      </w:r>
      <w:proofErr w:type="spellEnd"/>
      <w:r w:rsidRPr="004A6B7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tbl>
      <w:tblPr>
        <w:tblStyle w:val="a5"/>
        <w:tblW w:w="5000" w:type="pct"/>
        <w:tblLook w:val="04A0"/>
      </w:tblPr>
      <w:tblGrid>
        <w:gridCol w:w="1342"/>
        <w:gridCol w:w="4225"/>
        <w:gridCol w:w="1296"/>
        <w:gridCol w:w="1354"/>
        <w:gridCol w:w="1354"/>
      </w:tblGrid>
      <w:tr w:rsidR="003A2394" w:rsidTr="00AB5C78">
        <w:tc>
          <w:tcPr>
            <w:tcW w:w="719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spellEnd"/>
          </w:p>
        </w:tc>
        <w:tc>
          <w:tcPr>
            <w:tcW w:w="22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Название мероприятия </w:t>
            </w:r>
          </w:p>
        </w:tc>
        <w:tc>
          <w:tcPr>
            <w:tcW w:w="60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Дата 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Охват 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Результат </w:t>
            </w:r>
          </w:p>
        </w:tc>
      </w:tr>
      <w:tr w:rsidR="003A2394" w:rsidTr="00AB5C78">
        <w:tc>
          <w:tcPr>
            <w:tcW w:w="719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 руку по зебре</w:t>
            </w:r>
          </w:p>
        </w:tc>
        <w:tc>
          <w:tcPr>
            <w:tcW w:w="60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19.11.2023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725" w:type="pct"/>
          </w:tcPr>
          <w:p w:rsidR="003A2394" w:rsidRDefault="003A2394" w:rsidP="00AB5C78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A19D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Участие</w:t>
            </w:r>
          </w:p>
        </w:tc>
      </w:tr>
    </w:tbl>
    <w:p w:rsidR="000D0071" w:rsidRDefault="000D0071" w:rsidP="000D0071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педагога-организатора организовывать и проводить досуговые мероприятия с учетом возрастных особенностей.</w:t>
      </w:r>
    </w:p>
    <w:p w:rsidR="000D0071" w:rsidRPr="00E22CE7" w:rsidRDefault="000D0071" w:rsidP="000D0071">
      <w:pPr>
        <w:pStyle w:val="Default"/>
        <w:jc w:val="both"/>
        <w:rPr>
          <w:color w:val="auto"/>
        </w:rPr>
      </w:pPr>
      <w:r w:rsidRPr="00E22CE7">
        <w:rPr>
          <w:color w:val="auto"/>
        </w:rPr>
        <w:lastRenderedPageBreak/>
        <w:t>Планируя работу центра на 202</w:t>
      </w:r>
      <w:r w:rsidR="003A2394">
        <w:rPr>
          <w:color w:val="auto"/>
        </w:rPr>
        <w:t>4</w:t>
      </w:r>
      <w:r w:rsidRPr="00E22CE7">
        <w:rPr>
          <w:color w:val="auto"/>
        </w:rPr>
        <w:t xml:space="preserve"> – 202</w:t>
      </w:r>
      <w:r w:rsidR="003A2394">
        <w:rPr>
          <w:color w:val="auto"/>
        </w:rPr>
        <w:t>5</w:t>
      </w:r>
      <w:r w:rsidRPr="00E22CE7">
        <w:rPr>
          <w:color w:val="auto"/>
        </w:rPr>
        <w:t xml:space="preserve"> учебный год, необходимо проанализировать и учесть</w:t>
      </w:r>
      <w:r>
        <w:rPr>
          <w:color w:val="auto"/>
        </w:rPr>
        <w:t xml:space="preserve">, </w:t>
      </w:r>
      <w:r w:rsidRPr="00E22CE7">
        <w:rPr>
          <w:color w:val="auto"/>
        </w:rPr>
        <w:t xml:space="preserve">что работа Центра «Точка Роста» расширит возможности предоставления качественного современного образования для школьников, поможет сформировать у ребят современные </w:t>
      </w:r>
      <w:r>
        <w:rPr>
          <w:color w:val="auto"/>
        </w:rPr>
        <w:t>цифровые и гуманитарные профили</w:t>
      </w:r>
      <w:r w:rsidRPr="00E22CE7">
        <w:rPr>
          <w:color w:val="auto"/>
        </w:rPr>
        <w:t xml:space="preserve">, а для этого необходимо: </w:t>
      </w:r>
    </w:p>
    <w:p w:rsidR="000D0071" w:rsidRPr="00E22CE7" w:rsidRDefault="000D0071" w:rsidP="000D0071">
      <w:pPr>
        <w:pStyle w:val="Default"/>
        <w:spacing w:after="44"/>
        <w:jc w:val="both"/>
        <w:rPr>
          <w:color w:val="auto"/>
        </w:rPr>
      </w:pPr>
      <w:r w:rsidRPr="00E22CE7">
        <w:rPr>
          <w:color w:val="auto"/>
        </w:rPr>
        <w:t xml:space="preserve"> Создание условий для формирования и развития различных компетенций обучающихся. </w:t>
      </w:r>
    </w:p>
    <w:p w:rsidR="000D0071" w:rsidRPr="00E22CE7" w:rsidRDefault="000D0071" w:rsidP="000D0071">
      <w:pPr>
        <w:pStyle w:val="Default"/>
        <w:spacing w:after="44"/>
        <w:jc w:val="both"/>
        <w:rPr>
          <w:color w:val="auto"/>
        </w:rPr>
      </w:pPr>
      <w:r w:rsidRPr="00E22CE7">
        <w:rPr>
          <w:color w:val="auto"/>
        </w:rPr>
        <w:t xml:space="preserve"> Качественная реализация программ курсов дополнительного образования по внеурочной деятельности. </w:t>
      </w:r>
    </w:p>
    <w:p w:rsidR="000D0071" w:rsidRPr="00E22CE7" w:rsidRDefault="000D0071" w:rsidP="000D0071">
      <w:pPr>
        <w:pStyle w:val="Default"/>
        <w:spacing w:after="44"/>
        <w:jc w:val="both"/>
        <w:rPr>
          <w:color w:val="auto"/>
        </w:rPr>
      </w:pPr>
      <w:r w:rsidRPr="00E22CE7">
        <w:rPr>
          <w:color w:val="auto"/>
        </w:rPr>
        <w:t> По возможности, увеличение и сохранение количества обучающихся Центра «Точка роста»</w:t>
      </w:r>
      <w:r w:rsidR="00E225E9">
        <w:rPr>
          <w:color w:val="auto"/>
        </w:rPr>
        <w:t>, а также педагогов, работающих в центре, и количество кружков.</w:t>
      </w:r>
      <w:r w:rsidRPr="00E22CE7">
        <w:rPr>
          <w:color w:val="auto"/>
        </w:rPr>
        <w:t xml:space="preserve"> </w:t>
      </w:r>
    </w:p>
    <w:p w:rsidR="000D0071" w:rsidRPr="00E22CE7" w:rsidRDefault="000D0071" w:rsidP="000D0071">
      <w:pPr>
        <w:pStyle w:val="Default"/>
        <w:spacing w:after="44"/>
        <w:jc w:val="both"/>
        <w:rPr>
          <w:color w:val="auto"/>
        </w:rPr>
      </w:pPr>
      <w:r w:rsidRPr="00E22CE7">
        <w:rPr>
          <w:color w:val="auto"/>
        </w:rPr>
        <w:t xml:space="preserve"> Расширение кружковой работы </w:t>
      </w:r>
      <w:r>
        <w:rPr>
          <w:color w:val="auto"/>
        </w:rPr>
        <w:t>не только в цифровых и гуманитарных профилях, но и</w:t>
      </w:r>
      <w:r w:rsidRPr="00E22CE7">
        <w:rPr>
          <w:color w:val="auto"/>
        </w:rPr>
        <w:t xml:space="preserve"> в естественнонаучной и технологической направленностях. </w:t>
      </w:r>
    </w:p>
    <w:p w:rsidR="000D0071" w:rsidRPr="00E22CE7" w:rsidRDefault="000D0071" w:rsidP="000D0071">
      <w:pPr>
        <w:pStyle w:val="Default"/>
        <w:spacing w:after="44"/>
        <w:jc w:val="both"/>
        <w:rPr>
          <w:color w:val="auto"/>
        </w:rPr>
      </w:pPr>
      <w:r w:rsidRPr="00E22CE7">
        <w:rPr>
          <w:color w:val="auto"/>
        </w:rPr>
        <w:t xml:space="preserve"> Активное участие обучающихся и самих педагогов в конкурсах, соревнованиях, олимпиадах разных уровней. </w:t>
      </w:r>
    </w:p>
    <w:p w:rsidR="000D0071" w:rsidRPr="00E22CE7" w:rsidRDefault="000D0071" w:rsidP="000D0071">
      <w:pPr>
        <w:pStyle w:val="Default"/>
        <w:jc w:val="both"/>
        <w:rPr>
          <w:color w:val="auto"/>
        </w:rPr>
      </w:pPr>
      <w:r w:rsidRPr="00E22CE7">
        <w:rPr>
          <w:color w:val="auto"/>
        </w:rPr>
        <w:t xml:space="preserve"> </w:t>
      </w:r>
      <w:r w:rsidR="00E225E9">
        <w:rPr>
          <w:color w:val="auto"/>
        </w:rPr>
        <w:t>Налаживание</w:t>
      </w:r>
      <w:r w:rsidRPr="00E22CE7">
        <w:rPr>
          <w:color w:val="auto"/>
        </w:rPr>
        <w:t xml:space="preserve"> сетево</w:t>
      </w:r>
      <w:r w:rsidR="00E225E9">
        <w:rPr>
          <w:color w:val="auto"/>
        </w:rPr>
        <w:t>го</w:t>
      </w:r>
      <w:r w:rsidRPr="00E22CE7">
        <w:rPr>
          <w:color w:val="auto"/>
        </w:rPr>
        <w:t xml:space="preserve"> взаимодействи</w:t>
      </w:r>
      <w:r w:rsidR="00E225E9">
        <w:rPr>
          <w:color w:val="auto"/>
        </w:rPr>
        <w:t>я</w:t>
      </w:r>
      <w:r w:rsidRPr="00E22CE7">
        <w:rPr>
          <w:color w:val="auto"/>
        </w:rPr>
        <w:t xml:space="preserve"> с центрами школ </w:t>
      </w:r>
      <w:r>
        <w:rPr>
          <w:color w:val="auto"/>
        </w:rPr>
        <w:t>района</w:t>
      </w:r>
      <w:r w:rsidRPr="00E22CE7">
        <w:rPr>
          <w:color w:val="auto"/>
        </w:rPr>
        <w:t xml:space="preserve">, и по возможности за </w:t>
      </w:r>
      <w:r>
        <w:rPr>
          <w:color w:val="auto"/>
        </w:rPr>
        <w:t>его</w:t>
      </w:r>
      <w:r w:rsidRPr="00E22CE7">
        <w:rPr>
          <w:color w:val="auto"/>
        </w:rPr>
        <w:t xml:space="preserve"> пределами. </w:t>
      </w:r>
    </w:p>
    <w:p w:rsidR="000D0071" w:rsidRDefault="000D0071" w:rsidP="000D0071">
      <w:pPr>
        <w:pStyle w:val="Default"/>
        <w:jc w:val="both"/>
        <w:rPr>
          <w:color w:val="auto"/>
        </w:rPr>
      </w:pPr>
    </w:p>
    <w:p w:rsidR="000D0071" w:rsidRDefault="000D0071" w:rsidP="000D0071">
      <w:pPr>
        <w:pStyle w:val="Default"/>
        <w:jc w:val="both"/>
        <w:rPr>
          <w:color w:val="auto"/>
        </w:rPr>
      </w:pPr>
    </w:p>
    <w:p w:rsidR="000D0071" w:rsidRPr="00E22CE7" w:rsidRDefault="000D0071" w:rsidP="000D0071">
      <w:pPr>
        <w:pStyle w:val="Default"/>
        <w:spacing w:line="240" w:lineRule="atLeast"/>
        <w:ind w:firstLine="709"/>
        <w:jc w:val="both"/>
        <w:rPr>
          <w:color w:val="auto"/>
        </w:rPr>
      </w:pPr>
      <w:r>
        <w:rPr>
          <w:color w:val="auto"/>
        </w:rPr>
        <w:t xml:space="preserve">Руководитель Центра </w:t>
      </w:r>
      <w:proofErr w:type="gramStart"/>
      <w:r>
        <w:rPr>
          <w:color w:val="auto"/>
        </w:rPr>
        <w:t>ТР</w:t>
      </w:r>
      <w:proofErr w:type="gramEnd"/>
      <w:r>
        <w:rPr>
          <w:color w:val="auto"/>
        </w:rPr>
        <w:t xml:space="preserve">                                             Н.А. Жуков</w:t>
      </w:r>
    </w:p>
    <w:sectPr w:rsidR="000D0071" w:rsidRPr="00E22CE7" w:rsidSect="000D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2308"/>
    <w:multiLevelType w:val="hybridMultilevel"/>
    <w:tmpl w:val="53265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A6F3FC7"/>
    <w:multiLevelType w:val="hybridMultilevel"/>
    <w:tmpl w:val="785A801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D3743"/>
    <w:multiLevelType w:val="hybridMultilevel"/>
    <w:tmpl w:val="0A387CE0"/>
    <w:lvl w:ilvl="0" w:tplc="8DD0C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8F0908"/>
    <w:multiLevelType w:val="hybridMultilevel"/>
    <w:tmpl w:val="0A387CE0"/>
    <w:lvl w:ilvl="0" w:tplc="8DD0C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A1809E9"/>
    <w:multiLevelType w:val="hybridMultilevel"/>
    <w:tmpl w:val="CCF0B104"/>
    <w:lvl w:ilvl="0" w:tplc="8DD0C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40064"/>
    <w:multiLevelType w:val="hybridMultilevel"/>
    <w:tmpl w:val="62D4B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BD65041"/>
    <w:multiLevelType w:val="hybridMultilevel"/>
    <w:tmpl w:val="4978E05A"/>
    <w:lvl w:ilvl="0" w:tplc="99362A9E">
      <w:start w:val="1"/>
      <w:numFmt w:val="bullet"/>
      <w:lvlText w:val="–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57EE01D8"/>
    <w:multiLevelType w:val="hybridMultilevel"/>
    <w:tmpl w:val="CCF0B104"/>
    <w:lvl w:ilvl="0" w:tplc="8DD0C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47373"/>
    <w:multiLevelType w:val="hybridMultilevel"/>
    <w:tmpl w:val="CCF0B104"/>
    <w:lvl w:ilvl="0" w:tplc="8DD0CE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875390"/>
    <w:multiLevelType w:val="multilevel"/>
    <w:tmpl w:val="E6DC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BE7A7B"/>
    <w:multiLevelType w:val="hybridMultilevel"/>
    <w:tmpl w:val="3D2E938A"/>
    <w:lvl w:ilvl="0" w:tplc="99362A9E">
      <w:start w:val="1"/>
      <w:numFmt w:val="bullet"/>
      <w:lvlText w:val="–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A760A17"/>
    <w:multiLevelType w:val="hybridMultilevel"/>
    <w:tmpl w:val="734CB3FC"/>
    <w:lvl w:ilvl="0" w:tplc="99362A9E">
      <w:start w:val="1"/>
      <w:numFmt w:val="bullet"/>
      <w:lvlText w:val="–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9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071"/>
    <w:rsid w:val="000D0071"/>
    <w:rsid w:val="001B74A8"/>
    <w:rsid w:val="00382193"/>
    <w:rsid w:val="003A2394"/>
    <w:rsid w:val="00447D5E"/>
    <w:rsid w:val="00497785"/>
    <w:rsid w:val="005471C1"/>
    <w:rsid w:val="007C0041"/>
    <w:rsid w:val="007F3C0A"/>
    <w:rsid w:val="00B02F9C"/>
    <w:rsid w:val="00B521E7"/>
    <w:rsid w:val="00DD04D6"/>
    <w:rsid w:val="00E225E9"/>
    <w:rsid w:val="00E45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07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00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D0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7"/>
    <w:uiPriority w:val="1"/>
    <w:locked/>
    <w:rsid w:val="000D0071"/>
  </w:style>
  <w:style w:type="paragraph" w:styleId="a7">
    <w:name w:val="No Spacing"/>
    <w:link w:val="a6"/>
    <w:uiPriority w:val="1"/>
    <w:qFormat/>
    <w:rsid w:val="000D0071"/>
    <w:pPr>
      <w:spacing w:after="0" w:line="240" w:lineRule="auto"/>
      <w:ind w:right="170"/>
    </w:pPr>
  </w:style>
  <w:style w:type="paragraph" w:styleId="a8">
    <w:name w:val="List Paragraph"/>
    <w:basedOn w:val="a"/>
    <w:uiPriority w:val="34"/>
    <w:qFormat/>
    <w:rsid w:val="000D0071"/>
    <w:pPr>
      <w:ind w:left="720"/>
      <w:contextualSpacing/>
    </w:pPr>
  </w:style>
  <w:style w:type="paragraph" w:customStyle="1" w:styleId="c12">
    <w:name w:val="c12"/>
    <w:basedOn w:val="a"/>
    <w:rsid w:val="000D0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1">
    <w:name w:val="Сетка таблицы71"/>
    <w:basedOn w:val="a1"/>
    <w:uiPriority w:val="59"/>
    <w:rsid w:val="007C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3678</Words>
  <Characters>20968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2025-02-07T12:26:00Z</dcterms:created>
  <dcterms:modified xsi:type="dcterms:W3CDTF">2025-02-07T12:26:00Z</dcterms:modified>
</cp:coreProperties>
</file>